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488" w:rsidRDefault="00414488" w:rsidP="00414488">
      <w:pPr>
        <w:pStyle w:val="1"/>
        <w:ind w:firstLine="709"/>
        <w:jc w:val="both"/>
        <w:rPr>
          <w:sz w:val="28"/>
          <w:szCs w:val="28"/>
        </w:rPr>
      </w:pPr>
      <w:r w:rsidRPr="00A35ADA">
        <w:rPr>
          <w:sz w:val="28"/>
          <w:szCs w:val="28"/>
        </w:rPr>
        <w:t xml:space="preserve">Методические указания </w:t>
      </w:r>
      <w:r>
        <w:rPr>
          <w:sz w:val="28"/>
          <w:szCs w:val="28"/>
        </w:rPr>
        <w:t>по</w:t>
      </w:r>
      <w:r w:rsidRPr="00A35ADA">
        <w:rPr>
          <w:sz w:val="28"/>
          <w:szCs w:val="28"/>
        </w:rPr>
        <w:t xml:space="preserve"> выполнению </w:t>
      </w:r>
      <w:r>
        <w:rPr>
          <w:sz w:val="28"/>
          <w:szCs w:val="28"/>
        </w:rPr>
        <w:t>курсового проекта</w:t>
      </w:r>
    </w:p>
    <w:p w:rsidR="00414488" w:rsidRPr="00B4163F" w:rsidRDefault="00414488" w:rsidP="004144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488" w:rsidRPr="000B0FFF" w:rsidRDefault="00414488" w:rsidP="00414488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FF">
        <w:rPr>
          <w:rFonts w:ascii="Times New Roman" w:hAnsi="Times New Roman" w:cs="Times New Roman"/>
          <w:b/>
          <w:iCs/>
          <w:sz w:val="28"/>
          <w:szCs w:val="28"/>
        </w:rPr>
        <w:t xml:space="preserve">Основные задачи </w:t>
      </w:r>
      <w:r w:rsidRPr="000B0FFF">
        <w:rPr>
          <w:rFonts w:ascii="Times New Roman" w:hAnsi="Times New Roman" w:cs="Times New Roman"/>
          <w:b/>
          <w:sz w:val="28"/>
          <w:szCs w:val="28"/>
        </w:rPr>
        <w:t xml:space="preserve">курсового </w:t>
      </w:r>
      <w:r>
        <w:rPr>
          <w:rFonts w:ascii="Times New Roman" w:hAnsi="Times New Roman" w:cs="Times New Roman"/>
          <w:b/>
          <w:sz w:val="28"/>
          <w:szCs w:val="28"/>
        </w:rPr>
        <w:t>проекта</w:t>
      </w:r>
      <w:r w:rsidRPr="000B0FFF">
        <w:rPr>
          <w:rFonts w:ascii="Times New Roman" w:hAnsi="Times New Roman" w:cs="Times New Roman"/>
          <w:b/>
          <w:sz w:val="28"/>
          <w:szCs w:val="28"/>
        </w:rPr>
        <w:t xml:space="preserve"> по учебной дисциплине «</w:t>
      </w:r>
      <w:r>
        <w:rPr>
          <w:rFonts w:ascii="Times New Roman" w:hAnsi="Times New Roman" w:cs="Times New Roman"/>
          <w:b/>
          <w:iCs/>
          <w:sz w:val="28"/>
          <w:szCs w:val="28"/>
        </w:rPr>
        <w:t>Г</w:t>
      </w:r>
      <w:r w:rsidRPr="000B0FFF">
        <w:rPr>
          <w:rFonts w:ascii="Times New Roman" w:hAnsi="Times New Roman" w:cs="Times New Roman"/>
          <w:b/>
          <w:iCs/>
          <w:sz w:val="28"/>
          <w:szCs w:val="28"/>
        </w:rPr>
        <w:t>орные машины и оборудование»</w:t>
      </w:r>
      <w:r w:rsidRPr="000B0FFF">
        <w:rPr>
          <w:rFonts w:ascii="Times New Roman" w:hAnsi="Times New Roman" w:cs="Times New Roman"/>
          <w:b/>
          <w:sz w:val="28"/>
          <w:szCs w:val="28"/>
        </w:rPr>
        <w:t>:</w:t>
      </w:r>
    </w:p>
    <w:p w:rsidR="00414488" w:rsidRPr="009506DC" w:rsidRDefault="00414488" w:rsidP="00414488">
      <w:pPr>
        <w:pStyle w:val="a3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9506DC">
        <w:rPr>
          <w:rFonts w:ascii="Times New Roman" w:hAnsi="Times New Roman" w:cs="Times New Roman"/>
          <w:sz w:val="28"/>
          <w:szCs w:val="28"/>
        </w:rPr>
        <w:t xml:space="preserve">систематизация, расширение и закрепление знаний по дисциплине; </w:t>
      </w:r>
    </w:p>
    <w:p w:rsidR="00414488" w:rsidRPr="009506DC" w:rsidRDefault="00414488" w:rsidP="00414488">
      <w:pPr>
        <w:pStyle w:val="a3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9506DC">
        <w:rPr>
          <w:rFonts w:ascii="Times New Roman" w:hAnsi="Times New Roman" w:cs="Times New Roman"/>
          <w:sz w:val="28"/>
          <w:szCs w:val="28"/>
        </w:rPr>
        <w:t xml:space="preserve">выработка навыков практического использования теоретических знаний при расчёте горнодобывающих машин и комплексов; </w:t>
      </w:r>
    </w:p>
    <w:p w:rsidR="00414488" w:rsidRPr="009506DC" w:rsidRDefault="00414488" w:rsidP="00414488">
      <w:pPr>
        <w:pStyle w:val="a3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9506DC">
        <w:rPr>
          <w:rFonts w:ascii="Times New Roman" w:hAnsi="Times New Roman" w:cs="Times New Roman"/>
          <w:sz w:val="28"/>
          <w:szCs w:val="28"/>
        </w:rPr>
        <w:t>развитие навыков самостоятельной работы с научн</w:t>
      </w:r>
      <w:r>
        <w:rPr>
          <w:rFonts w:ascii="Times New Roman" w:hAnsi="Times New Roman" w:cs="Times New Roman"/>
          <w:sz w:val="28"/>
          <w:szCs w:val="28"/>
        </w:rPr>
        <w:t>о-технической и справочной лите</w:t>
      </w:r>
      <w:r w:rsidRPr="009506DC">
        <w:rPr>
          <w:rFonts w:ascii="Times New Roman" w:hAnsi="Times New Roman" w:cs="Times New Roman"/>
          <w:sz w:val="28"/>
          <w:szCs w:val="28"/>
        </w:rPr>
        <w:t xml:space="preserve">ратурой. </w:t>
      </w:r>
    </w:p>
    <w:p w:rsidR="00414488" w:rsidRPr="009506DC" w:rsidRDefault="00414488" w:rsidP="00414488">
      <w:pPr>
        <w:pStyle w:val="a3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6DC">
        <w:rPr>
          <w:rFonts w:ascii="Times New Roman" w:hAnsi="Times New Roman" w:cs="Times New Roman"/>
          <w:sz w:val="28"/>
          <w:szCs w:val="28"/>
        </w:rPr>
        <w:t>Разнообразие добывающего оборудования, что примен</w:t>
      </w:r>
      <w:r>
        <w:rPr>
          <w:rFonts w:ascii="Times New Roman" w:hAnsi="Times New Roman" w:cs="Times New Roman"/>
          <w:sz w:val="28"/>
          <w:szCs w:val="28"/>
        </w:rPr>
        <w:t>яется в горной отрасли и предла</w:t>
      </w:r>
      <w:r w:rsidRPr="009506DC">
        <w:rPr>
          <w:rFonts w:ascii="Times New Roman" w:hAnsi="Times New Roman" w:cs="Times New Roman"/>
          <w:sz w:val="28"/>
          <w:szCs w:val="28"/>
        </w:rPr>
        <w:t>гается отечественными и иностранными фирмами, произ</w:t>
      </w:r>
      <w:r>
        <w:rPr>
          <w:rFonts w:ascii="Times New Roman" w:hAnsi="Times New Roman" w:cs="Times New Roman"/>
          <w:sz w:val="28"/>
          <w:szCs w:val="28"/>
        </w:rPr>
        <w:t>водящими добывающую технику, да</w:t>
      </w:r>
      <w:r w:rsidRPr="009506DC">
        <w:rPr>
          <w:rFonts w:ascii="Times New Roman" w:hAnsi="Times New Roman" w:cs="Times New Roman"/>
          <w:sz w:val="28"/>
          <w:szCs w:val="28"/>
        </w:rPr>
        <w:t>ет возможность использовать его с наибольшей эффективностью. Достаточно большой выбор добывающей техники позволяет наилучшим образом использовать ее в конкретных горно-геологическим условиях.</w:t>
      </w:r>
    </w:p>
    <w:p w:rsidR="00414488" w:rsidRPr="009506DC" w:rsidRDefault="00414488" w:rsidP="00414488">
      <w:pPr>
        <w:pStyle w:val="a3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6DC">
        <w:rPr>
          <w:rFonts w:ascii="Times New Roman" w:hAnsi="Times New Roman" w:cs="Times New Roman"/>
          <w:sz w:val="28"/>
          <w:szCs w:val="28"/>
        </w:rPr>
        <w:t>Выбор комплекса, после</w:t>
      </w:r>
      <w:r>
        <w:rPr>
          <w:rFonts w:ascii="Times New Roman" w:hAnsi="Times New Roman" w:cs="Times New Roman"/>
          <w:sz w:val="28"/>
          <w:szCs w:val="28"/>
        </w:rPr>
        <w:t xml:space="preserve"> принятия технологии добычи полезного ископаемого</w:t>
      </w:r>
      <w:r w:rsidRPr="009506DC">
        <w:rPr>
          <w:rFonts w:ascii="Times New Roman" w:hAnsi="Times New Roman" w:cs="Times New Roman"/>
          <w:sz w:val="28"/>
          <w:szCs w:val="28"/>
        </w:rPr>
        <w:t>, является вторым этапом подготовки очистного забоя к работе. Он имеет целью дост</w:t>
      </w:r>
      <w:r>
        <w:rPr>
          <w:rFonts w:ascii="Times New Roman" w:hAnsi="Times New Roman" w:cs="Times New Roman"/>
          <w:sz w:val="28"/>
          <w:szCs w:val="28"/>
        </w:rPr>
        <w:t>ичь наибольшей в конкретных гор</w:t>
      </w:r>
      <w:r w:rsidRPr="009506DC">
        <w:rPr>
          <w:rFonts w:ascii="Times New Roman" w:hAnsi="Times New Roman" w:cs="Times New Roman"/>
          <w:sz w:val="28"/>
          <w:szCs w:val="28"/>
        </w:rPr>
        <w:t>но-геологических условиях нагрузки на очистной забой. При э</w:t>
      </w:r>
      <w:r>
        <w:rPr>
          <w:rFonts w:ascii="Times New Roman" w:hAnsi="Times New Roman" w:cs="Times New Roman"/>
          <w:sz w:val="28"/>
          <w:szCs w:val="28"/>
        </w:rPr>
        <w:t>том, следует помнить, что расходы на добычу полезного ископаемого</w:t>
      </w:r>
      <w:r w:rsidRPr="009506DC">
        <w:rPr>
          <w:rFonts w:ascii="Times New Roman" w:hAnsi="Times New Roman" w:cs="Times New Roman"/>
          <w:sz w:val="28"/>
          <w:szCs w:val="28"/>
        </w:rPr>
        <w:t>, должны быть наименьшими, а производ</w:t>
      </w:r>
      <w:r>
        <w:rPr>
          <w:rFonts w:ascii="Times New Roman" w:hAnsi="Times New Roman" w:cs="Times New Roman"/>
          <w:sz w:val="28"/>
          <w:szCs w:val="28"/>
        </w:rPr>
        <w:t>ительность труда наибольшей. По</w:t>
      </w:r>
      <w:r w:rsidRPr="009506DC">
        <w:rPr>
          <w:rFonts w:ascii="Times New Roman" w:hAnsi="Times New Roman" w:cs="Times New Roman"/>
          <w:sz w:val="28"/>
          <w:szCs w:val="28"/>
        </w:rPr>
        <w:t xml:space="preserve">этому важно проанализировать несколько вариантов, определить преимущества и недостатки каждого, принять технически обоснованное решение. </w:t>
      </w:r>
    </w:p>
    <w:p w:rsidR="00414488" w:rsidRDefault="00414488" w:rsidP="00414488">
      <w:pPr>
        <w:pStyle w:val="a3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6DC">
        <w:rPr>
          <w:rFonts w:ascii="Times New Roman" w:hAnsi="Times New Roman" w:cs="Times New Roman"/>
          <w:sz w:val="28"/>
          <w:szCs w:val="28"/>
        </w:rPr>
        <w:t xml:space="preserve">Унификация горного оборудования позволяет </w:t>
      </w:r>
      <w:r>
        <w:rPr>
          <w:rFonts w:ascii="Times New Roman" w:hAnsi="Times New Roman" w:cs="Times New Roman"/>
          <w:sz w:val="28"/>
          <w:szCs w:val="28"/>
        </w:rPr>
        <w:t>использовать с одним типом меха</w:t>
      </w:r>
      <w:r w:rsidRPr="009506DC">
        <w:rPr>
          <w:rFonts w:ascii="Times New Roman" w:hAnsi="Times New Roman" w:cs="Times New Roman"/>
          <w:sz w:val="28"/>
          <w:szCs w:val="28"/>
        </w:rPr>
        <w:t>низированной крепи разные комбайны и конвейеры. Выбор той или другой машины также должен быть обоснованным с технической, технологическ</w:t>
      </w:r>
      <w:r>
        <w:rPr>
          <w:rFonts w:ascii="Times New Roman" w:hAnsi="Times New Roman" w:cs="Times New Roman"/>
          <w:sz w:val="28"/>
          <w:szCs w:val="28"/>
        </w:rPr>
        <w:t>ой и эксплуатационной точки зре</w:t>
      </w:r>
      <w:r w:rsidRPr="009506DC">
        <w:rPr>
          <w:rFonts w:ascii="Times New Roman" w:hAnsi="Times New Roman" w:cs="Times New Roman"/>
          <w:sz w:val="28"/>
          <w:szCs w:val="28"/>
        </w:rPr>
        <w:t>ния. Для этого необходимо определить оптимальный режим работы, связать в один механизм разное оборудование, которое применяется в механизированном комплексе.</w:t>
      </w:r>
      <w:bookmarkStart w:id="0" w:name="_Toc98249622"/>
    </w:p>
    <w:p w:rsidR="00414488" w:rsidRPr="004A47B4" w:rsidRDefault="00414488" w:rsidP="00414488">
      <w:pPr>
        <w:pStyle w:val="a3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4488" w:rsidRDefault="00414488" w:rsidP="00414488">
      <w:pPr>
        <w:pStyle w:val="1"/>
        <w:ind w:firstLine="709"/>
        <w:jc w:val="both"/>
        <w:rPr>
          <w:sz w:val="28"/>
          <w:szCs w:val="28"/>
        </w:rPr>
      </w:pPr>
      <w:r w:rsidRPr="004C23CE">
        <w:rPr>
          <w:sz w:val="28"/>
          <w:szCs w:val="28"/>
        </w:rPr>
        <w:t>Содержание и объем работы</w:t>
      </w:r>
      <w:bookmarkEnd w:id="0"/>
    </w:p>
    <w:p w:rsidR="00414488" w:rsidRDefault="00414488" w:rsidP="00414488">
      <w:pPr>
        <w:pStyle w:val="a3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Курсовой п</w:t>
      </w:r>
      <w:r w:rsidRPr="000B0FFF">
        <w:rPr>
          <w:rFonts w:ascii="Times New Roman" w:hAnsi="Times New Roman" w:cs="Times New Roman"/>
          <w:sz w:val="28"/>
          <w:szCs w:val="28"/>
        </w:rPr>
        <w:t>роект состоит из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14488" w:rsidRDefault="00414488" w:rsidP="00414488">
      <w:pPr>
        <w:pStyle w:val="a3"/>
        <w:tabs>
          <w:tab w:val="left" w:pos="993"/>
        </w:tabs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0B0FFF">
        <w:rPr>
          <w:rFonts w:ascii="Times New Roman" w:hAnsi="Times New Roman" w:cs="Times New Roman"/>
          <w:sz w:val="28"/>
          <w:szCs w:val="28"/>
        </w:rPr>
        <w:t xml:space="preserve">пояснительной записки на </w:t>
      </w:r>
      <w:r w:rsidRPr="000B0FFF">
        <w:rPr>
          <w:rFonts w:ascii="Times New Roman" w:hAnsi="Times New Roman" w:cs="Times New Roman"/>
          <w:iCs/>
          <w:sz w:val="28"/>
          <w:szCs w:val="28"/>
        </w:rPr>
        <w:t>25</w:t>
      </w: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0B0FFF">
        <w:rPr>
          <w:rFonts w:ascii="Times New Roman" w:hAnsi="Times New Roman" w:cs="Times New Roman"/>
          <w:iCs/>
          <w:sz w:val="28"/>
          <w:szCs w:val="28"/>
        </w:rPr>
        <w:t xml:space="preserve">30 </w:t>
      </w:r>
      <w:r w:rsidRPr="000B0FFF">
        <w:rPr>
          <w:rFonts w:ascii="Times New Roman" w:hAnsi="Times New Roman" w:cs="Times New Roman"/>
          <w:sz w:val="28"/>
          <w:szCs w:val="28"/>
        </w:rPr>
        <w:t xml:space="preserve">страницах (формат листа А4 </w:t>
      </w:r>
      <w:r w:rsidRPr="000B0FFF">
        <w:rPr>
          <w:rFonts w:ascii="Times New Roman" w:hAnsi="Times New Roman" w:cs="Times New Roman"/>
          <w:iCs/>
          <w:sz w:val="28"/>
          <w:szCs w:val="28"/>
        </w:rPr>
        <w:t>210</w:t>
      </w:r>
      <w:r>
        <w:rPr>
          <w:rFonts w:ascii="Times New Roman" w:hAnsi="Times New Roman" w:cs="Times New Roman"/>
          <w:sz w:val="28"/>
          <w:szCs w:val="28"/>
        </w:rPr>
        <w:t>×</w:t>
      </w:r>
      <w:r w:rsidRPr="000B0FFF">
        <w:rPr>
          <w:rFonts w:ascii="Times New Roman" w:hAnsi="Times New Roman" w:cs="Times New Roman"/>
          <w:iCs/>
          <w:sz w:val="28"/>
          <w:szCs w:val="28"/>
        </w:rPr>
        <w:t>297 мм</w:t>
      </w:r>
      <w:r w:rsidRPr="000B0F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4488" w:rsidRPr="009506DC" w:rsidRDefault="00414488" w:rsidP="00414488">
      <w:pPr>
        <w:pStyle w:val="a3"/>
        <w:tabs>
          <w:tab w:val="left" w:pos="993"/>
        </w:tabs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0B0FFF">
        <w:rPr>
          <w:rFonts w:ascii="Times New Roman" w:hAnsi="Times New Roman" w:cs="Times New Roman"/>
          <w:sz w:val="28"/>
          <w:szCs w:val="28"/>
        </w:rPr>
        <w:t xml:space="preserve">графической части на </w:t>
      </w:r>
      <w:r w:rsidRPr="000B0FFF">
        <w:rPr>
          <w:rFonts w:ascii="Times New Roman" w:hAnsi="Times New Roman" w:cs="Times New Roman"/>
          <w:iCs/>
          <w:sz w:val="28"/>
          <w:szCs w:val="28"/>
        </w:rPr>
        <w:t xml:space="preserve">1 </w:t>
      </w:r>
      <w:r w:rsidRPr="000B0FFF">
        <w:rPr>
          <w:rFonts w:ascii="Times New Roman" w:hAnsi="Times New Roman" w:cs="Times New Roman"/>
          <w:sz w:val="28"/>
          <w:szCs w:val="28"/>
        </w:rPr>
        <w:t xml:space="preserve">листе формата </w:t>
      </w:r>
      <w:r w:rsidRPr="000B0FFF">
        <w:rPr>
          <w:rFonts w:ascii="Times New Roman" w:hAnsi="Times New Roman" w:cs="Times New Roman"/>
          <w:iCs/>
          <w:sz w:val="28"/>
          <w:szCs w:val="28"/>
        </w:rPr>
        <w:t>А1</w:t>
      </w:r>
      <w:r w:rsidRPr="000B0FFF">
        <w:rPr>
          <w:rFonts w:ascii="Times New Roman" w:hAnsi="Times New Roman" w:cs="Times New Roman"/>
          <w:sz w:val="28"/>
          <w:szCs w:val="28"/>
        </w:rPr>
        <w:t>, который выполняется с соблюдением требований Единой системы конструкторской документации (</w:t>
      </w:r>
      <w:r w:rsidRPr="000B0FFF">
        <w:rPr>
          <w:rFonts w:ascii="Times New Roman" w:hAnsi="Times New Roman" w:cs="Times New Roman"/>
          <w:iCs/>
          <w:sz w:val="28"/>
          <w:szCs w:val="28"/>
        </w:rPr>
        <w:t>ЕСКД</w:t>
      </w:r>
      <w:r w:rsidRPr="000B0FFF">
        <w:rPr>
          <w:rFonts w:ascii="Times New Roman" w:hAnsi="Times New Roman" w:cs="Times New Roman"/>
          <w:sz w:val="28"/>
          <w:szCs w:val="28"/>
        </w:rPr>
        <w:t>).</w:t>
      </w:r>
    </w:p>
    <w:p w:rsidR="00414488" w:rsidRPr="00FC77AF" w:rsidRDefault="00414488" w:rsidP="00414488">
      <w:pPr>
        <w:pStyle w:val="a3"/>
        <w:spacing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7AF">
        <w:rPr>
          <w:rFonts w:ascii="Times New Roman" w:hAnsi="Times New Roman" w:cs="Times New Roman"/>
          <w:b/>
          <w:iCs/>
          <w:sz w:val="28"/>
          <w:szCs w:val="28"/>
        </w:rPr>
        <w:t>Пояснительная записка</w:t>
      </w:r>
      <w:r w:rsidRPr="00FC77A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включает</w:t>
      </w:r>
      <w:r w:rsidRPr="00FC77A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14488" w:rsidRPr="009506DC" w:rsidRDefault="00414488" w:rsidP="00414488">
      <w:pPr>
        <w:pStyle w:val="a3"/>
        <w:numPr>
          <w:ilvl w:val="0"/>
          <w:numId w:val="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DC"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414488" w:rsidRPr="009506DC" w:rsidRDefault="00414488" w:rsidP="00414488">
      <w:pPr>
        <w:pStyle w:val="a3"/>
        <w:numPr>
          <w:ilvl w:val="0"/>
          <w:numId w:val="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DC">
        <w:rPr>
          <w:rFonts w:ascii="Times New Roman" w:hAnsi="Times New Roman" w:cs="Times New Roman"/>
          <w:sz w:val="28"/>
          <w:szCs w:val="28"/>
        </w:rPr>
        <w:t xml:space="preserve">задание на </w:t>
      </w:r>
      <w:r>
        <w:rPr>
          <w:rFonts w:ascii="Times New Roman" w:hAnsi="Times New Roman" w:cs="Times New Roman"/>
          <w:sz w:val="28"/>
          <w:szCs w:val="28"/>
        </w:rPr>
        <w:t>курсовой проект</w:t>
      </w:r>
      <w:r w:rsidRPr="009506DC">
        <w:rPr>
          <w:rFonts w:ascii="Times New Roman" w:hAnsi="Times New Roman" w:cs="Times New Roman"/>
          <w:sz w:val="28"/>
          <w:szCs w:val="28"/>
        </w:rPr>
        <w:t>;</w:t>
      </w:r>
    </w:p>
    <w:p w:rsidR="00414488" w:rsidRDefault="00414488" w:rsidP="00414488">
      <w:pPr>
        <w:pStyle w:val="a3"/>
        <w:numPr>
          <w:ilvl w:val="0"/>
          <w:numId w:val="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DC">
        <w:rPr>
          <w:rFonts w:ascii="Times New Roman" w:hAnsi="Times New Roman" w:cs="Times New Roman"/>
          <w:sz w:val="28"/>
          <w:szCs w:val="28"/>
        </w:rPr>
        <w:lastRenderedPageBreak/>
        <w:t>содержание;</w:t>
      </w:r>
    </w:p>
    <w:p w:rsidR="00414488" w:rsidRPr="009506DC" w:rsidRDefault="00414488" w:rsidP="00414488">
      <w:pPr>
        <w:pStyle w:val="a3"/>
        <w:numPr>
          <w:ilvl w:val="0"/>
          <w:numId w:val="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введение;</w:t>
      </w:r>
    </w:p>
    <w:p w:rsidR="00414488" w:rsidRDefault="00414488" w:rsidP="00414488">
      <w:pPr>
        <w:pStyle w:val="a3"/>
        <w:numPr>
          <w:ilvl w:val="0"/>
          <w:numId w:val="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  <w:r w:rsidRPr="009506DC">
        <w:rPr>
          <w:rFonts w:ascii="Times New Roman" w:hAnsi="Times New Roman" w:cs="Times New Roman"/>
          <w:sz w:val="28"/>
          <w:szCs w:val="28"/>
        </w:rPr>
        <w:t>;</w:t>
      </w:r>
    </w:p>
    <w:p w:rsidR="00414488" w:rsidRPr="009506DC" w:rsidRDefault="00414488" w:rsidP="00414488">
      <w:pPr>
        <w:pStyle w:val="a3"/>
        <w:numPr>
          <w:ilvl w:val="0"/>
          <w:numId w:val="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414488" w:rsidRPr="00C32C9C" w:rsidRDefault="00414488" w:rsidP="00414488">
      <w:pPr>
        <w:pStyle w:val="a3"/>
        <w:numPr>
          <w:ilvl w:val="0"/>
          <w:numId w:val="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DC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4488" w:rsidRDefault="00414488" w:rsidP="00414488">
      <w:pPr>
        <w:pStyle w:val="a3"/>
        <w:numPr>
          <w:ilvl w:val="0"/>
          <w:numId w:val="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DC">
        <w:rPr>
          <w:rFonts w:ascii="Times New Roman" w:hAnsi="Times New Roman" w:cs="Times New Roman"/>
          <w:sz w:val="28"/>
          <w:szCs w:val="28"/>
        </w:rPr>
        <w:t>свободный лист для замечаний руководителя курсового проектирования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4488" w:rsidRDefault="00414488" w:rsidP="00414488">
      <w:pPr>
        <w:pStyle w:val="a3"/>
        <w:numPr>
          <w:ilvl w:val="0"/>
          <w:numId w:val="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графическая часть.</w:t>
      </w:r>
    </w:p>
    <w:p w:rsidR="00414488" w:rsidRDefault="00414488" w:rsidP="00414488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06B48">
        <w:rPr>
          <w:rFonts w:ascii="Times New Roman" w:hAnsi="Times New Roman" w:cs="Times New Roman"/>
          <w:bCs/>
          <w:i/>
          <w:sz w:val="28"/>
          <w:szCs w:val="28"/>
          <w:u w:val="single"/>
        </w:rPr>
        <w:t>Титульный лист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курсового проекта оформляется по форме согласно ПРИЛОЖЕНИЯ А. Титульный лист включается в общее количество страниц, но номер страницы не проставляется.</w:t>
      </w:r>
    </w:p>
    <w:p w:rsidR="00414488" w:rsidRDefault="00414488" w:rsidP="00414488">
      <w:pPr>
        <w:pStyle w:val="a3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B48">
        <w:rPr>
          <w:rFonts w:ascii="Times New Roman" w:hAnsi="Times New Roman" w:cs="Times New Roman"/>
          <w:i/>
          <w:iCs/>
          <w:sz w:val="28"/>
          <w:szCs w:val="28"/>
          <w:u w:val="single"/>
        </w:rPr>
        <w:t>Задание на курсовой проект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заведующим кафедрой.</w:t>
      </w:r>
    </w:p>
    <w:p w:rsidR="00414488" w:rsidRDefault="00414488" w:rsidP="00414488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Индивидуальное з</w:t>
      </w:r>
      <w:r w:rsidRPr="00FC77AF">
        <w:rPr>
          <w:rFonts w:ascii="Times New Roman" w:hAnsi="Times New Roman" w:cs="Times New Roman"/>
          <w:iCs/>
          <w:sz w:val="28"/>
          <w:szCs w:val="28"/>
        </w:rPr>
        <w:t>адание</w:t>
      </w:r>
      <w:r w:rsidRPr="009506D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06D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курсовой проект</w:t>
      </w:r>
      <w:r w:rsidRPr="00950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получает от руководителя</w:t>
      </w:r>
      <w:r w:rsidRPr="009506DC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>, в котором указаны следующие данные</w:t>
      </w:r>
      <w:r w:rsidRPr="009506DC">
        <w:rPr>
          <w:rFonts w:ascii="Times New Roman" w:hAnsi="Times New Roman" w:cs="Times New Roman"/>
          <w:sz w:val="28"/>
          <w:szCs w:val="28"/>
        </w:rPr>
        <w:t>:</w:t>
      </w:r>
    </w:p>
    <w:p w:rsidR="00414488" w:rsidRDefault="00414488" w:rsidP="00414488">
      <w:pPr>
        <w:pStyle w:val="a3"/>
        <w:tabs>
          <w:tab w:val="left" w:pos="993"/>
        </w:tabs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длина</w:t>
      </w:r>
      <w:r w:rsidRPr="00B41215">
        <w:rPr>
          <w:rFonts w:ascii="Times New Roman" w:eastAsia="Times New Roman" w:hAnsi="Times New Roman" w:cs="Times New Roman"/>
          <w:sz w:val="28"/>
          <w:szCs w:val="28"/>
        </w:rPr>
        <w:t xml:space="preserve"> столба лавы, м;</w:t>
      </w:r>
    </w:p>
    <w:p w:rsidR="00414488" w:rsidRDefault="00414488" w:rsidP="00414488">
      <w:pPr>
        <w:pStyle w:val="a3"/>
        <w:tabs>
          <w:tab w:val="left" w:pos="993"/>
        </w:tabs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</w:t>
      </w:r>
      <w:r w:rsidRPr="00B41215">
        <w:rPr>
          <w:rFonts w:ascii="Times New Roman" w:eastAsia="Times New Roman" w:hAnsi="Times New Roman" w:cs="Times New Roman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1215">
        <w:rPr>
          <w:rFonts w:ascii="Times New Roman" w:eastAsia="Times New Roman" w:hAnsi="Times New Roman" w:cs="Times New Roman"/>
          <w:sz w:val="28"/>
          <w:szCs w:val="28"/>
        </w:rPr>
        <w:t xml:space="preserve"> лавы, м; </w:t>
      </w:r>
    </w:p>
    <w:p w:rsidR="00414488" w:rsidRDefault="00414488" w:rsidP="00414488">
      <w:pPr>
        <w:pStyle w:val="a3"/>
        <w:tabs>
          <w:tab w:val="left" w:pos="993"/>
        </w:tabs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м</w:t>
      </w:r>
      <w:r w:rsidRPr="00B41215">
        <w:rPr>
          <w:rFonts w:ascii="Times New Roman" w:eastAsia="Times New Roman" w:hAnsi="Times New Roman" w:cs="Times New Roman"/>
          <w:sz w:val="28"/>
          <w:szCs w:val="28"/>
        </w:rPr>
        <w:t xml:space="preserve">ощность пласта </w:t>
      </w:r>
      <w:proofErr w:type="spellStart"/>
      <w:r w:rsidRPr="006D4BD2">
        <w:rPr>
          <w:rFonts w:ascii="Times New Roman" w:eastAsia="Times New Roman" w:hAnsi="Times New Roman" w:cs="Times New Roman"/>
          <w:i/>
          <w:iCs/>
          <w:sz w:val="28"/>
          <w:szCs w:val="28"/>
        </w:rPr>
        <w:t>Н</w:t>
      </w:r>
      <w:r w:rsidRPr="00B41215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B41215">
        <w:rPr>
          <w:rFonts w:ascii="Times New Roman" w:eastAsia="Times New Roman" w:hAnsi="Times New Roman" w:cs="Times New Roman"/>
          <w:sz w:val="28"/>
          <w:szCs w:val="28"/>
        </w:rPr>
        <w:t>, м;</w:t>
      </w:r>
    </w:p>
    <w:p w:rsidR="00414488" w:rsidRDefault="00414488" w:rsidP="00414488">
      <w:pPr>
        <w:pStyle w:val="a3"/>
        <w:tabs>
          <w:tab w:val="left" w:pos="993"/>
        </w:tabs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B41215">
        <w:rPr>
          <w:rFonts w:ascii="Times New Roman" w:eastAsia="Times New Roman" w:hAnsi="Times New Roman" w:cs="Times New Roman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sz w:val="28"/>
          <w:szCs w:val="28"/>
        </w:rPr>
        <w:t>отивление</w:t>
      </w:r>
      <w:r w:rsidRPr="00B41215">
        <w:rPr>
          <w:rFonts w:ascii="Times New Roman" w:eastAsia="Times New Roman" w:hAnsi="Times New Roman" w:cs="Times New Roman"/>
          <w:sz w:val="28"/>
          <w:szCs w:val="28"/>
        </w:rPr>
        <w:t xml:space="preserve"> резанию </w:t>
      </w:r>
      <w:r w:rsidRPr="006D4BD2"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r w:rsidRPr="00B41215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</w:t>
      </w:r>
      <w:r w:rsidRPr="00B41215">
        <w:rPr>
          <w:rFonts w:ascii="Times New Roman" w:eastAsia="Times New Roman" w:hAnsi="Times New Roman" w:cs="Times New Roman"/>
          <w:sz w:val="28"/>
          <w:szCs w:val="28"/>
        </w:rPr>
        <w:t>, Н/мм;</w:t>
      </w:r>
    </w:p>
    <w:p w:rsidR="00414488" w:rsidRDefault="00414488" w:rsidP="00414488">
      <w:pPr>
        <w:pStyle w:val="a3"/>
        <w:tabs>
          <w:tab w:val="left" w:pos="993"/>
        </w:tabs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41215">
        <w:rPr>
          <w:rFonts w:ascii="Times New Roman" w:eastAsia="Times New Roman" w:hAnsi="Times New Roman" w:cs="Times New Roman"/>
          <w:sz w:val="28"/>
          <w:szCs w:val="28"/>
        </w:rPr>
        <w:t>етанообильность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412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4BD2">
        <w:rPr>
          <w:rFonts w:ascii="Times New Roman" w:eastAsia="Times New Roman" w:hAnsi="Times New Roman" w:cs="Times New Roman"/>
          <w:i/>
          <w:iCs/>
          <w:sz w:val="28"/>
          <w:szCs w:val="28"/>
        </w:rPr>
        <w:t>q</w:t>
      </w:r>
      <w:r w:rsidRPr="00B41215">
        <w:rPr>
          <w:rFonts w:ascii="Times New Roman" w:eastAsia="Times New Roman" w:hAnsi="Times New Roman" w:cs="Times New Roman"/>
          <w:sz w:val="28"/>
          <w:szCs w:val="28"/>
        </w:rPr>
        <w:t>, м</w:t>
      </w:r>
      <w:r w:rsidRPr="00B4121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B41215">
        <w:rPr>
          <w:rFonts w:ascii="Times New Roman" w:eastAsia="Times New Roman" w:hAnsi="Times New Roman" w:cs="Times New Roman"/>
          <w:sz w:val="28"/>
          <w:szCs w:val="28"/>
        </w:rPr>
        <w:t xml:space="preserve">/т; </w:t>
      </w:r>
    </w:p>
    <w:p w:rsidR="00414488" w:rsidRDefault="00414488" w:rsidP="00414488">
      <w:pPr>
        <w:pStyle w:val="a3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 w:rsidRPr="00B41215">
        <w:rPr>
          <w:rFonts w:ascii="Times New Roman" w:eastAsia="Times New Roman" w:hAnsi="Times New Roman" w:cs="Times New Roman"/>
          <w:sz w:val="28"/>
          <w:szCs w:val="28"/>
        </w:rPr>
        <w:t xml:space="preserve">лотность </w:t>
      </w:r>
      <w:r>
        <w:rPr>
          <w:rFonts w:ascii="Times New Roman" w:eastAsia="Times New Roman" w:hAnsi="Times New Roman" w:cs="Times New Roman"/>
          <w:sz w:val="28"/>
          <w:szCs w:val="28"/>
        </w:rPr>
        <w:t>руды,</w:t>
      </w:r>
      <w:r w:rsidRPr="00B412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4BD2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Y</w:t>
      </w:r>
      <w:r w:rsidRPr="00B41215">
        <w:rPr>
          <w:rFonts w:ascii="Times New Roman" w:eastAsia="Times New Roman" w:hAnsi="Times New Roman" w:cs="Times New Roman"/>
          <w:spacing w:val="20"/>
          <w:sz w:val="28"/>
          <w:szCs w:val="28"/>
        </w:rPr>
        <w:t>, т/м</w:t>
      </w:r>
      <w:r w:rsidRPr="00B41215">
        <w:rPr>
          <w:rFonts w:ascii="Times New Roman" w:eastAsia="Times New Roman" w:hAnsi="Times New Roman" w:cs="Times New Roman"/>
          <w:spacing w:val="2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>.</w:t>
      </w:r>
    </w:p>
    <w:p w:rsidR="00414488" w:rsidRDefault="00414488" w:rsidP="00414488">
      <w:pPr>
        <w:pStyle w:val="a3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6DC">
        <w:rPr>
          <w:rFonts w:ascii="Times New Roman" w:hAnsi="Times New Roman" w:cs="Times New Roman"/>
          <w:sz w:val="28"/>
          <w:szCs w:val="28"/>
        </w:rPr>
        <w:t xml:space="preserve">Одновременно студент представляет свои предложения по корректировке исходных данных, если механизация и организация труда не соответствуют современному уровню. При этом следует учитывать, что применение морально устаревшего и снятого с производства оборудования недопустимо. Кроме современного серийного оборудования, в проекте может быть предусмотрено использование оборудования, находящегося в </w:t>
      </w:r>
      <w:r>
        <w:rPr>
          <w:rFonts w:ascii="Times New Roman" w:hAnsi="Times New Roman" w:cs="Times New Roman"/>
          <w:sz w:val="28"/>
          <w:szCs w:val="28"/>
        </w:rPr>
        <w:t>стадии разработки и ис</w:t>
      </w:r>
      <w:r w:rsidRPr="009506DC">
        <w:rPr>
          <w:rFonts w:ascii="Times New Roman" w:hAnsi="Times New Roman" w:cs="Times New Roman"/>
          <w:sz w:val="28"/>
          <w:szCs w:val="28"/>
        </w:rPr>
        <w:t>пытания, если известны его технические данные.</w:t>
      </w:r>
    </w:p>
    <w:p w:rsidR="00414488" w:rsidRDefault="00414488" w:rsidP="00414488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7836">
        <w:rPr>
          <w:rFonts w:ascii="Times New Roman" w:hAnsi="Times New Roman" w:cs="Times New Roman"/>
          <w:bCs/>
          <w:i/>
          <w:sz w:val="28"/>
          <w:szCs w:val="28"/>
          <w:u w:val="single"/>
        </w:rPr>
        <w:t>Содержание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помещают сразу после задания на курсовой проект. В содержание включают заголовки всех частей пояснительной записки, в том числе разделов и подразделов, приложений, спецификаций и т.п.</w:t>
      </w:r>
    </w:p>
    <w:p w:rsidR="00414488" w:rsidRDefault="00414488" w:rsidP="00414488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Расположение заголовков в содержании должно точно отражать последовательность и соподчиненность разделов в тексте пояснительной записки.</w:t>
      </w:r>
    </w:p>
    <w:p w:rsidR="00414488" w:rsidRDefault="00414488" w:rsidP="00414488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32C9C">
        <w:rPr>
          <w:rFonts w:ascii="Times New Roman" w:hAnsi="Times New Roman" w:cs="Times New Roman"/>
          <w:bCs/>
          <w:i/>
          <w:sz w:val="28"/>
          <w:szCs w:val="28"/>
          <w:u w:val="single"/>
        </w:rPr>
        <w:t>Введение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помещают на отдельной странице. Введение должно быть кратким и четким, не должно быть общих мест и отступлений, непосредственно не связанных с разрабатываемой темой.</w:t>
      </w:r>
    </w:p>
    <w:p w:rsidR="00414488" w:rsidRPr="004C23CE" w:rsidRDefault="00414488" w:rsidP="00414488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9C">
        <w:rPr>
          <w:rFonts w:ascii="Times New Roman" w:hAnsi="Times New Roman" w:cs="Times New Roman"/>
          <w:bCs/>
          <w:i/>
          <w:sz w:val="28"/>
          <w:szCs w:val="28"/>
          <w:u w:val="single"/>
        </w:rPr>
        <w:t>Основная часть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к</w:t>
      </w:r>
      <w:r w:rsidRPr="004C23CE">
        <w:rPr>
          <w:rFonts w:ascii="Times New Roman" w:hAnsi="Times New Roman" w:cs="Times New Roman"/>
          <w:bCs/>
          <w:iCs/>
          <w:sz w:val="28"/>
          <w:szCs w:val="28"/>
        </w:rPr>
        <w:t>урсово</w:t>
      </w:r>
      <w:r>
        <w:rPr>
          <w:rFonts w:ascii="Times New Roman" w:hAnsi="Times New Roman" w:cs="Times New Roman"/>
          <w:bCs/>
          <w:iCs/>
          <w:sz w:val="28"/>
          <w:szCs w:val="28"/>
        </w:rPr>
        <w:t>го</w:t>
      </w:r>
      <w:r w:rsidRPr="004C23CE">
        <w:rPr>
          <w:rFonts w:ascii="Times New Roman" w:hAnsi="Times New Roman" w:cs="Times New Roman"/>
          <w:bCs/>
          <w:iCs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C23CE">
        <w:rPr>
          <w:rFonts w:ascii="Times New Roman" w:hAnsi="Times New Roman" w:cs="Times New Roman"/>
          <w:bCs/>
          <w:iCs/>
          <w:sz w:val="28"/>
          <w:szCs w:val="28"/>
        </w:rPr>
        <w:t xml:space="preserve"> включает следующие разделы:</w:t>
      </w:r>
      <w:r w:rsidRPr="004C23C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14488" w:rsidRDefault="00414488" w:rsidP="00414488">
      <w:pPr>
        <w:pStyle w:val="a3"/>
        <w:spacing w:line="360" w:lineRule="exact"/>
        <w:ind w:firstLine="709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4C23CE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1 Горная часть.</w:t>
      </w:r>
    </w:p>
    <w:p w:rsidR="00414488" w:rsidRPr="004C23CE" w:rsidRDefault="00414488" w:rsidP="00414488">
      <w:pPr>
        <w:pStyle w:val="a3"/>
        <w:spacing w:line="360" w:lineRule="exact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23CE">
        <w:rPr>
          <w:rFonts w:ascii="Times New Roman" w:hAnsi="Times New Roman" w:cs="Times New Roman"/>
          <w:sz w:val="28"/>
          <w:szCs w:val="28"/>
          <w:shd w:val="clear" w:color="auto" w:fill="FFFFFF"/>
        </w:rPr>
        <w:t>1.1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23CE">
        <w:rPr>
          <w:rFonts w:ascii="Times New Roman" w:hAnsi="Times New Roman" w:cs="Times New Roman"/>
          <w:sz w:val="28"/>
          <w:szCs w:val="28"/>
          <w:shd w:val="clear" w:color="auto" w:fill="FFFFFF"/>
        </w:rPr>
        <w:t>Выбор оборудования.</w:t>
      </w:r>
    </w:p>
    <w:p w:rsidR="00414488" w:rsidRPr="004C23CE" w:rsidRDefault="00414488" w:rsidP="00414488">
      <w:pPr>
        <w:pStyle w:val="a3"/>
        <w:spacing w:line="360" w:lineRule="exact"/>
        <w:ind w:firstLine="1276"/>
        <w:jc w:val="both"/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</w:pPr>
      <w:r w:rsidRPr="004C23CE">
        <w:rPr>
          <w:rFonts w:ascii="Times New Roman" w:hAnsi="Times New Roman" w:cs="Times New Roman"/>
          <w:spacing w:val="-10"/>
          <w:sz w:val="28"/>
          <w:szCs w:val="28"/>
          <w:shd w:val="clear" w:color="auto" w:fill="FFFFFF"/>
        </w:rPr>
        <w:t>1.1.1</w:t>
      </w:r>
      <w:r>
        <w:rPr>
          <w:rFonts w:ascii="Times New Roman" w:hAnsi="Times New Roman" w:cs="Times New Roman"/>
          <w:spacing w:val="-10"/>
          <w:sz w:val="28"/>
          <w:szCs w:val="28"/>
          <w:shd w:val="clear" w:color="auto" w:fill="FFFFFF"/>
        </w:rPr>
        <w:t xml:space="preserve"> </w:t>
      </w:r>
      <w:r w:rsidRPr="004C23CE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Выбор механизированной крепи.</w:t>
      </w:r>
    </w:p>
    <w:p w:rsidR="00414488" w:rsidRPr="004C23CE" w:rsidRDefault="00414488" w:rsidP="00414488">
      <w:pPr>
        <w:pStyle w:val="a3"/>
        <w:spacing w:line="360" w:lineRule="exact"/>
        <w:ind w:firstLine="1276"/>
        <w:jc w:val="both"/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</w:pPr>
      <w:r w:rsidRPr="004C23CE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lastRenderedPageBreak/>
        <w:t>1.1.2 Выбор выемочной машины.</w:t>
      </w:r>
    </w:p>
    <w:p w:rsidR="00414488" w:rsidRPr="004C23CE" w:rsidRDefault="00414488" w:rsidP="00414488">
      <w:pPr>
        <w:pStyle w:val="a3"/>
        <w:spacing w:line="360" w:lineRule="exact"/>
        <w:ind w:firstLine="127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23CE">
        <w:rPr>
          <w:rFonts w:ascii="Times New Roman" w:hAnsi="Times New Roman" w:cs="Times New Roman"/>
          <w:sz w:val="28"/>
          <w:szCs w:val="28"/>
          <w:shd w:val="clear" w:color="auto" w:fill="FFFFFF"/>
        </w:rPr>
        <w:t>1.1.3 Выбор забойного конвейера.</w:t>
      </w:r>
    </w:p>
    <w:p w:rsidR="00414488" w:rsidRPr="004C23CE" w:rsidRDefault="00414488" w:rsidP="00414488">
      <w:pPr>
        <w:pStyle w:val="a3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23CE">
        <w:rPr>
          <w:rFonts w:ascii="Times New Roman" w:hAnsi="Times New Roman" w:cs="Times New Roman"/>
          <w:sz w:val="28"/>
          <w:szCs w:val="28"/>
          <w:shd w:val="clear" w:color="auto" w:fill="FFFFFF"/>
        </w:rPr>
        <w:t>1.2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23CE">
        <w:rPr>
          <w:rFonts w:ascii="Times New Roman" w:hAnsi="Times New Roman" w:cs="Times New Roman"/>
          <w:sz w:val="28"/>
          <w:szCs w:val="28"/>
          <w:shd w:val="clear" w:color="auto" w:fill="FFFFFF"/>
        </w:rPr>
        <w:t>Увязка конструктивных и режимных параметров функциональных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23CE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машин.</w:t>
      </w:r>
    </w:p>
    <w:p w:rsidR="00414488" w:rsidRPr="004C23CE" w:rsidRDefault="00414488" w:rsidP="00414488">
      <w:pPr>
        <w:pStyle w:val="a3"/>
        <w:spacing w:line="360" w:lineRule="exact"/>
        <w:ind w:firstLine="851"/>
        <w:jc w:val="both"/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</w:pPr>
      <w:r w:rsidRPr="004C23CE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1.3 Расчет скорости подачи очистного комбайна.</w:t>
      </w:r>
    </w:p>
    <w:p w:rsidR="00414488" w:rsidRPr="004C23CE" w:rsidRDefault="00414488" w:rsidP="00414488">
      <w:pPr>
        <w:pStyle w:val="a3"/>
        <w:spacing w:line="360" w:lineRule="exact"/>
        <w:ind w:firstLine="127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23CE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1.3.1</w:t>
      </w:r>
      <w:r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</w:t>
      </w:r>
      <w:r w:rsidRPr="004C23CE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Определение скорости подачи комбайна по мощности двигателя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23CE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исполнительного органа.</w:t>
      </w:r>
    </w:p>
    <w:p w:rsidR="00414488" w:rsidRPr="004C23CE" w:rsidRDefault="00414488" w:rsidP="00414488">
      <w:pPr>
        <w:pStyle w:val="a3"/>
        <w:spacing w:line="360" w:lineRule="exact"/>
        <w:ind w:firstLine="127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23CE">
        <w:rPr>
          <w:rFonts w:ascii="Times New Roman" w:hAnsi="Times New Roman" w:cs="Times New Roman"/>
          <w:sz w:val="28"/>
          <w:szCs w:val="28"/>
          <w:shd w:val="clear" w:color="auto" w:fill="FFFFFF"/>
        </w:rPr>
        <w:t>1.3.2 Определение скорости подачи комбайна по вылету резца.</w:t>
      </w:r>
    </w:p>
    <w:p w:rsidR="00414488" w:rsidRPr="004C23CE" w:rsidRDefault="00414488" w:rsidP="00414488">
      <w:pPr>
        <w:pStyle w:val="a3"/>
        <w:spacing w:line="360" w:lineRule="exact"/>
        <w:ind w:firstLine="1276"/>
        <w:jc w:val="both"/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</w:pPr>
      <w:r w:rsidRPr="004C23CE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1.3.3 Определение скорости подачи комбайна газовому фактору.</w:t>
      </w:r>
    </w:p>
    <w:p w:rsidR="00414488" w:rsidRPr="004C23CE" w:rsidRDefault="00414488" w:rsidP="00414488">
      <w:pPr>
        <w:pStyle w:val="a3"/>
        <w:spacing w:line="360" w:lineRule="exact"/>
        <w:ind w:firstLine="127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23CE">
        <w:rPr>
          <w:rFonts w:ascii="Times New Roman" w:hAnsi="Times New Roman" w:cs="Times New Roman"/>
          <w:spacing w:val="-9"/>
          <w:sz w:val="28"/>
          <w:szCs w:val="28"/>
          <w:shd w:val="clear" w:color="auto" w:fill="FFFFFF"/>
        </w:rPr>
        <w:t xml:space="preserve">1.3.4 </w:t>
      </w:r>
      <w:r w:rsidRPr="004C23CE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Определение скорости подачи комбайна по производительности конвейера.</w:t>
      </w:r>
    </w:p>
    <w:p w:rsidR="00414488" w:rsidRPr="004C23CE" w:rsidRDefault="00414488" w:rsidP="00414488">
      <w:pPr>
        <w:pStyle w:val="a3"/>
        <w:spacing w:line="360" w:lineRule="exact"/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</w:pPr>
      <w:r w:rsidRPr="004C23CE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1.4 Расчет производительности очистного комбайна.</w:t>
      </w:r>
    </w:p>
    <w:p w:rsidR="00414488" w:rsidRPr="004C23CE" w:rsidRDefault="00414488" w:rsidP="00414488">
      <w:pPr>
        <w:pStyle w:val="a3"/>
        <w:spacing w:line="360" w:lineRule="exact"/>
        <w:ind w:firstLine="127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23CE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1.4.1 Теоретическая производительность.</w:t>
      </w:r>
    </w:p>
    <w:p w:rsidR="00414488" w:rsidRPr="004C23CE" w:rsidRDefault="00414488" w:rsidP="00414488">
      <w:pPr>
        <w:pStyle w:val="a3"/>
        <w:spacing w:line="360" w:lineRule="exact"/>
        <w:ind w:firstLine="1276"/>
        <w:jc w:val="both"/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</w:pPr>
      <w:r w:rsidRPr="004C23CE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1.4.2 Техническая производительность.</w:t>
      </w:r>
    </w:p>
    <w:p w:rsidR="00414488" w:rsidRPr="004C23CE" w:rsidRDefault="00414488" w:rsidP="00414488">
      <w:pPr>
        <w:pStyle w:val="a3"/>
        <w:spacing w:line="360" w:lineRule="exact"/>
        <w:ind w:firstLine="1276"/>
        <w:jc w:val="both"/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</w:pPr>
      <w:r w:rsidRPr="004C23CE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1.4.3 Эксплуатационная производительность.</w:t>
      </w:r>
    </w:p>
    <w:p w:rsidR="00414488" w:rsidRPr="004C23CE" w:rsidRDefault="00414488" w:rsidP="00414488">
      <w:pPr>
        <w:pStyle w:val="a3"/>
        <w:spacing w:line="360" w:lineRule="exact"/>
        <w:ind w:firstLine="851"/>
        <w:jc w:val="both"/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</w:pPr>
      <w:r w:rsidRPr="004C23CE">
        <w:rPr>
          <w:rFonts w:ascii="Times New Roman" w:hAnsi="Times New Roman" w:cs="Times New Roman"/>
          <w:spacing w:val="-22"/>
          <w:sz w:val="28"/>
          <w:szCs w:val="28"/>
          <w:shd w:val="clear" w:color="auto" w:fill="FFFFFF"/>
        </w:rPr>
        <w:t>1.5</w:t>
      </w:r>
      <w:r w:rsidRPr="004C2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23CE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Организация работ в очистном забое.</w:t>
      </w:r>
    </w:p>
    <w:p w:rsidR="00414488" w:rsidRPr="004C23CE" w:rsidRDefault="00414488" w:rsidP="00414488">
      <w:pPr>
        <w:pStyle w:val="a3"/>
        <w:spacing w:line="360" w:lineRule="exact"/>
        <w:ind w:firstLine="1276"/>
        <w:jc w:val="both"/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</w:pPr>
      <w:r w:rsidRPr="004C23CE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1.5.1 Построение </w:t>
      </w:r>
      <w:proofErr w:type="spellStart"/>
      <w:r w:rsidRPr="004C23CE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планограммы</w:t>
      </w:r>
      <w:proofErr w:type="spellEnd"/>
      <w:r w:rsidRPr="004C23CE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работ в забое.</w:t>
      </w:r>
    </w:p>
    <w:p w:rsidR="00414488" w:rsidRPr="004C23CE" w:rsidRDefault="00414488" w:rsidP="00414488">
      <w:pPr>
        <w:pStyle w:val="a3"/>
        <w:spacing w:line="360" w:lineRule="exact"/>
        <w:ind w:firstLine="1276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4C23CE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1.5.2 Составления графика выходов рабочих.</w:t>
      </w:r>
    </w:p>
    <w:p w:rsidR="00414488" w:rsidRPr="00C32C9C" w:rsidRDefault="00414488" w:rsidP="00414488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9C">
        <w:rPr>
          <w:rFonts w:ascii="Times New Roman" w:hAnsi="Times New Roman" w:cs="Times New Roman"/>
          <w:i/>
          <w:iCs/>
          <w:sz w:val="28"/>
          <w:szCs w:val="28"/>
          <w:u w:val="single"/>
        </w:rPr>
        <w:t>Заключение</w:t>
      </w:r>
      <w:r w:rsidRPr="00C32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пишут на отдельной странице. В заключении необходимо перечислить основные результаты, характеризующие степень достижения целей курсового проекта и подытоживающие его содержание.</w:t>
      </w:r>
    </w:p>
    <w:p w:rsidR="00414488" w:rsidRPr="009506DC" w:rsidRDefault="00414488" w:rsidP="00414488">
      <w:pPr>
        <w:pStyle w:val="a3"/>
        <w:spacing w:line="360" w:lineRule="exac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32C9C">
        <w:rPr>
          <w:rFonts w:ascii="Times New Roman" w:hAnsi="Times New Roman" w:cs="Times New Roman"/>
          <w:i/>
          <w:iCs/>
          <w:sz w:val="28"/>
          <w:szCs w:val="28"/>
          <w:u w:val="single"/>
        </w:rPr>
        <w:t>В графической части</w:t>
      </w:r>
      <w:r w:rsidRPr="009506DC">
        <w:rPr>
          <w:rFonts w:ascii="Times New Roman" w:hAnsi="Times New Roman" w:cs="Times New Roman"/>
          <w:sz w:val="28"/>
          <w:szCs w:val="28"/>
        </w:rPr>
        <w:t xml:space="preserve"> (как правило на листе формата А1) приводится схема размещения всего горного оборудования, входящего в состав механизированного комплекса. В более крупном масштабе вычерчивается конструктивная схема взаиморасположения очистного комбайна с забойным конвейером и механизированной крепью (схема увязки оборудования комплекса).</w:t>
      </w:r>
    </w:p>
    <w:p w:rsidR="00414488" w:rsidRDefault="00414488" w:rsidP="00414488">
      <w:pPr>
        <w:pStyle w:val="a3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6DC">
        <w:rPr>
          <w:rFonts w:ascii="Times New Roman" w:hAnsi="Times New Roman" w:cs="Times New Roman"/>
          <w:sz w:val="28"/>
          <w:szCs w:val="28"/>
        </w:rPr>
        <w:t>На основании результатов расчетов, выполненных в пояснительной записке по вышеприведенной методике, на листе строится номограмма для установления рационального режима работы очистного комбайна в составе механизированного комплекса в заданных горно-геологических и горнотехнических условиях. Кроме этого на листе также приводится схема обработки забоя исполнительными органами комбайна и таблица с основными исходными данными и выходными результатами курсового проекта.</w:t>
      </w:r>
    </w:p>
    <w:p w:rsidR="00016599" w:rsidRDefault="00016599">
      <w:bookmarkStart w:id="1" w:name="_GoBack"/>
      <w:bookmarkEnd w:id="1"/>
    </w:p>
    <w:sectPr w:rsidR="00016599" w:rsidSect="00A35ADA">
      <w:footerReference w:type="default" r:id="rId5"/>
      <w:pgSz w:w="11906" w:h="16838"/>
      <w:pgMar w:top="1134" w:right="850" w:bottom="1134" w:left="1701" w:header="708" w:footer="708" w:gutter="0"/>
      <w:pgNumType w:start="9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6351545"/>
      <w:docPartObj>
        <w:docPartGallery w:val="Page Numbers (Bottom of Page)"/>
        <w:docPartUnique/>
      </w:docPartObj>
    </w:sdtPr>
    <w:sdtEndPr/>
    <w:sdtContent>
      <w:p w:rsidR="00A35ADA" w:rsidRDefault="00414488" w:rsidP="00A35AD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99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00DCC"/>
    <w:multiLevelType w:val="hybridMultilevel"/>
    <w:tmpl w:val="DF9E2C50"/>
    <w:lvl w:ilvl="0" w:tplc="7840B6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89"/>
    <w:rsid w:val="00016599"/>
    <w:rsid w:val="003700E5"/>
    <w:rsid w:val="00414488"/>
    <w:rsid w:val="009568DA"/>
    <w:rsid w:val="00DA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65500-2C9A-41C3-86CA-3E7F9D02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488"/>
    <w:pPr>
      <w:spacing w:after="0" w:line="360" w:lineRule="exact"/>
      <w:ind w:firstLine="709"/>
      <w:jc w:val="both"/>
    </w:pPr>
    <w:rPr>
      <w:rFonts w:eastAsia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4488"/>
    <w:pPr>
      <w:keepNext/>
      <w:keepLines/>
      <w:ind w:firstLine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488"/>
    <w:rPr>
      <w:rFonts w:eastAsiaTheme="majorEastAsia" w:cstheme="majorBidi"/>
      <w:b/>
      <w:color w:val="000000" w:themeColor="text1"/>
      <w:sz w:val="32"/>
      <w:szCs w:val="32"/>
      <w:lang w:eastAsia="ru-RU"/>
    </w:rPr>
  </w:style>
  <w:style w:type="paragraph" w:styleId="a3">
    <w:name w:val="No Spacing"/>
    <w:link w:val="a4"/>
    <w:uiPriority w:val="1"/>
    <w:qFormat/>
    <w:rsid w:val="00414488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4">
    <w:name w:val="Без интервала Знак"/>
    <w:link w:val="a3"/>
    <w:uiPriority w:val="1"/>
    <w:rsid w:val="00414488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unhideWhenUsed/>
    <w:rsid w:val="0041448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88"/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2026-02-24T13:21:00Z</dcterms:created>
  <dcterms:modified xsi:type="dcterms:W3CDTF">2026-02-24T13:22:00Z</dcterms:modified>
</cp:coreProperties>
</file>