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BA" w:rsidRDefault="00131ABA" w:rsidP="00131ABA">
      <w:pPr>
        <w:pageBreakBefore/>
        <w:jc w:val="center"/>
        <w:outlineLvl w:val="0"/>
        <w:rPr>
          <w:b/>
        </w:rPr>
      </w:pPr>
      <w:r>
        <w:rPr>
          <w:b/>
        </w:rPr>
        <w:t>ПЛАН ЗАСЕДАНИЙ КАФЕДРЫ</w:t>
      </w:r>
    </w:p>
    <w:p w:rsidR="00131ABA" w:rsidRDefault="00131ABA" w:rsidP="00131ABA">
      <w:pPr>
        <w:jc w:val="center"/>
        <w:rPr>
          <w:b/>
          <w:bCs/>
        </w:rPr>
      </w:pPr>
    </w:p>
    <w:tbl>
      <w:tblPr>
        <w:tblW w:w="1406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655"/>
        <w:gridCol w:w="1694"/>
        <w:gridCol w:w="2733"/>
      </w:tblGrid>
      <w:tr w:rsidR="00131ABA" w:rsidTr="00101DF6">
        <w:trPr>
          <w:trHeight w:val="1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1ABA" w:rsidRDefault="0013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1ABA" w:rsidRDefault="00131AB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Месяц, год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BA" w:rsidRDefault="00131AB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вопросов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BA" w:rsidRDefault="0013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BA" w:rsidRDefault="00131AB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подготовку вопроса</w:t>
            </w:r>
          </w:p>
        </w:tc>
      </w:tr>
      <w:tr w:rsidR="00131ABA" w:rsidTr="00131ABA">
        <w:trPr>
          <w:trHeight w:hRule="exact" w:val="2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Задачи кафедры в условиях современной образовательной политики БНТУ.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Утверждение плана работы кафедры истории на 2025/2026 учебный год.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 учебной нагрузке ППС кафедры истории и о подготовке индивидуальных планов преподавателей на 2025/2026 уч. год.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Формирование и утверждение графика взаимного посещения лекций, семинарских, занятий педагогическими работниками.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Утверждение графика ликвидации задолженностей по результатам летней </w:t>
            </w:r>
            <w:proofErr w:type="spellStart"/>
            <w:r>
              <w:rPr>
                <w:sz w:val="20"/>
                <w:szCs w:val="20"/>
              </w:rPr>
              <w:t>зачетно</w:t>
            </w:r>
            <w:proofErr w:type="spellEnd"/>
            <w:r>
              <w:rPr>
                <w:sz w:val="20"/>
                <w:szCs w:val="20"/>
              </w:rPr>
              <w:t xml:space="preserve">-экзаменационной сессии 2024/2025 уч. года.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 Разное.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</w:tc>
      </w:tr>
      <w:tr w:rsidR="00131ABA" w:rsidTr="00131ABA">
        <w:trPr>
          <w:trHeight w:hRule="exact" w:val="2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 результатах мониторинга, анализа и оценки результативности процессов системы менеджмента качества и достижении целей в области качества за 2024/2025 учебный год.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Утверждение плана воспитательной работы кафедры «История» на 2025/2026 учебный год.</w:t>
            </w:r>
            <w:bookmarkStart w:id="0" w:name="_GoBack"/>
            <w:bookmarkEnd w:id="0"/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Утверждение индивидуальных планов, планов идеологической, воспитательной и общественной деятельности ППС кафедры истории.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О подготовке кафедры истории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к смотру-конкурсу </w:t>
            </w: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>среди факультетов и кафедр университета.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Разное.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А.В.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А.В.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Tr="00131ABA">
        <w:trPr>
          <w:trHeight w:hRule="exact" w:val="2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2025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 результатах проведения самоконтроля кафедры.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Выполнение кафедральной темы </w:t>
            </w:r>
            <w:r>
              <w:rPr>
                <w:color w:val="000000"/>
                <w:sz w:val="20"/>
                <w:szCs w:val="20"/>
              </w:rPr>
              <w:t xml:space="preserve">ГБ №21-279 «БНТУ в системе высшего технического образования Беларуси: история и современность»: </w:t>
            </w:r>
            <w:r>
              <w:rPr>
                <w:sz w:val="20"/>
                <w:szCs w:val="20"/>
              </w:rPr>
              <w:t>промежуточные итоги и формирование стратегии по выполнению нового этапа в 2025/2026 уч. году.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Утверждение Плана научных и культурных мероприятий, посвященных празднованию 105-летия БНТУ.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 подготовке студенческой конференции, посвященной 105-летию БНТУ.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Разное.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А.В.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Tr="00131ABA">
        <w:trPr>
          <w:trHeight w:hRule="exact" w:val="20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Установление целей в области качества на 2025/2026 уч. году.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Об итогах студенческой конференции, посвященной 105-летию БНТУ.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Утверждение экзаменационных вопросов и билетов к зимней экзаменационной сессии 2025/2026 учебного года.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Разное.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 2025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А.В.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Лепеш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RPr="00131ABA" w:rsidTr="00131ABA">
        <w:trPr>
          <w:trHeight w:hRule="exact" w:val="2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Итоги </w:t>
            </w:r>
            <w:r>
              <w:rPr>
                <w:sz w:val="20"/>
                <w:szCs w:val="20"/>
                <w:lang w:eastAsia="en-US"/>
              </w:rPr>
              <w:t xml:space="preserve">научно-исследовательской работы студентов </w:t>
            </w:r>
            <w:r>
              <w:rPr>
                <w:color w:val="000000"/>
                <w:sz w:val="20"/>
                <w:szCs w:val="20"/>
                <w:lang w:eastAsia="en-US"/>
              </w:rPr>
              <w:t>(НИРС) и научно-исследовательской работы кафедр (НИР) кафедры истории за 2025 год. Утверждение отчета кафедры истории по НИР за 2025 год.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>Об организации учебно-методической работы на кафедре и выполнении плана по изданию учебно-методической литературы.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 проведении зимней экзаменационной сессии. Соблюдение антикоррупционного законодательства.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Разное.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 2025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Лепеш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Tr="00131ABA">
        <w:trPr>
          <w:trHeight w:hRule="exact" w:val="1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2026 г.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 итогах зимней </w:t>
            </w:r>
            <w:proofErr w:type="spellStart"/>
            <w:r>
              <w:rPr>
                <w:sz w:val="20"/>
                <w:szCs w:val="20"/>
              </w:rPr>
              <w:t>зачетно</w:t>
            </w:r>
            <w:proofErr w:type="spellEnd"/>
            <w:r>
              <w:rPr>
                <w:sz w:val="20"/>
                <w:szCs w:val="20"/>
              </w:rPr>
              <w:t xml:space="preserve">-экзаменационной сессии 2025/26 </w:t>
            </w:r>
            <w:proofErr w:type="spellStart"/>
            <w:proofErr w:type="gramStart"/>
            <w:r>
              <w:rPr>
                <w:sz w:val="20"/>
                <w:szCs w:val="20"/>
              </w:rPr>
              <w:t>уч.года</w:t>
            </w:r>
            <w:proofErr w:type="spellEnd"/>
            <w:proofErr w:type="gramEnd"/>
            <w:r>
              <w:rPr>
                <w:sz w:val="20"/>
                <w:szCs w:val="20"/>
              </w:rPr>
              <w:t>. Утверждение отчета по результатам зимней сессии.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 выполнении индивидуальных планов ППС кафедры за 1-й семестр 2025/2026 учебного года.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 работе исторического клуба.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Разное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Довнар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Tr="00131ABA">
        <w:trPr>
          <w:trHeight w:hRule="exact" w:val="2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2026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> </w:t>
            </w:r>
            <w:r>
              <w:rPr>
                <w:sz w:val="20"/>
                <w:szCs w:val="20"/>
              </w:rPr>
              <w:t>О подготовке к 81-й СНТК.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 обновлении страницы кафедры на сайте ФТУГ БНТУ, публикациях в новостных информационных ресурсах БНТУ.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eastAsia="en-US"/>
              </w:rPr>
              <w:t>О состоянии идеологической, воспитательной, гражданско-патриотической работы на кафедре истории и участии кафедры истории в воспитательном процессе в университете</w:t>
            </w:r>
            <w:r>
              <w:rPr>
                <w:sz w:val="20"/>
                <w:szCs w:val="20"/>
              </w:rPr>
              <w:t xml:space="preserve">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Разное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27.02.2026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</w:p>
        </w:tc>
      </w:tr>
      <w:tr w:rsidR="00131ABA" w:rsidTr="00131ABA">
        <w:trPr>
          <w:trHeight w:hRule="exact" w:val="1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 уточнении нагрузки на 2-й семестр 2025/2026 уч. года.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 xml:space="preserve">Об итогах смотра-конкурса среди факультетов и кафедр БНТУ и месте кафедры истории. Определение предварительной стратегии по совершенствованию работы кафедры.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Разное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А.В.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RPr="00131ABA" w:rsidTr="00131ABA">
        <w:trPr>
          <w:trHeight w:hRule="exact"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Об итогах 82-й СНТК.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Утверждение экзаменационных вопросов и билетов к зимней экзаменационной сессии 2025/2026 учебного года.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 издательской деятельности кафедры в 2025/2026 учебном году и формировании плана издания ЭУМК на 2026/2027 учебный год.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Разное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24.04.2026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Л.И.</w:t>
            </w:r>
          </w:p>
          <w:p w:rsidR="00131ABA" w:rsidRDefault="00131A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Лепеш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RPr="00131ABA" w:rsidTr="00131ABA">
        <w:trPr>
          <w:trHeight w:hRule="exact"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 проведении летней экзаменационной сессии. Соблюдение антикоррупционного законодательства.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>Об учебной нагрузке по кафедре истории на 2026/2027 учебный год.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Обновление и утверждение рабочих программ по читаемым дисциплинам.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 подготовке отчетов ППС кафедры за 2025/2026 учебный год по учебной, научной, организационно-методической, воспитательной работе.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Единый день информирования.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Разное.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ППС кафедры</w:t>
            </w: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</w:p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  <w:tr w:rsidR="00131ABA" w:rsidTr="00131ABA">
        <w:trPr>
          <w:trHeight w:hRule="exact" w:val="2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 итогах летней </w:t>
            </w:r>
            <w:proofErr w:type="spellStart"/>
            <w:r>
              <w:rPr>
                <w:sz w:val="20"/>
                <w:szCs w:val="20"/>
              </w:rPr>
              <w:t>зачетно</w:t>
            </w:r>
            <w:proofErr w:type="spellEnd"/>
            <w:r>
              <w:rPr>
                <w:sz w:val="20"/>
                <w:szCs w:val="20"/>
              </w:rPr>
              <w:t xml:space="preserve">-экзаменационной сессии 2025/26 </w:t>
            </w:r>
            <w:proofErr w:type="spellStart"/>
            <w:proofErr w:type="gramStart"/>
            <w:r>
              <w:rPr>
                <w:sz w:val="20"/>
                <w:szCs w:val="20"/>
              </w:rPr>
              <w:t>уч.года</w:t>
            </w:r>
            <w:proofErr w:type="spellEnd"/>
            <w:proofErr w:type="gramEnd"/>
            <w:r>
              <w:rPr>
                <w:sz w:val="20"/>
                <w:szCs w:val="20"/>
              </w:rPr>
              <w:t>. Утверждение отчета по результатам летней сессии.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Об итогах работы кафедры в 2025/2026 учебном году. Утверждение отчета кафедры за 2025/2026 учебный год. 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Подготовка проекта плана работы кафедры на 2026/2027 учебный год по основным направлениям.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Единый день информирования.</w:t>
            </w: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Разное.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 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кафедрой </w:t>
            </w:r>
          </w:p>
          <w:p w:rsidR="00131ABA" w:rsidRDefault="00131ABA">
            <w:pPr>
              <w:rPr>
                <w:sz w:val="20"/>
                <w:szCs w:val="20"/>
              </w:rPr>
            </w:pPr>
          </w:p>
          <w:p w:rsidR="00131ABA" w:rsidRDefault="0013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 Г.М.</w:t>
            </w:r>
          </w:p>
        </w:tc>
      </w:tr>
    </w:tbl>
    <w:p w:rsidR="00333EC2" w:rsidRPr="00131ABA" w:rsidRDefault="00333EC2" w:rsidP="00131ABA">
      <w:pPr>
        <w:jc w:val="center"/>
      </w:pPr>
    </w:p>
    <w:sectPr w:rsidR="00333EC2" w:rsidRPr="00131ABA" w:rsidSect="00131AB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BA"/>
    <w:rsid w:val="00101DF6"/>
    <w:rsid w:val="00131ABA"/>
    <w:rsid w:val="00333EC2"/>
    <w:rsid w:val="00C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0F8B7-3975-41FD-8AAE-3178EBCB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2025-09-08T10:52:00Z</dcterms:created>
  <dcterms:modified xsi:type="dcterms:W3CDTF">2025-09-08T10:59:00Z</dcterms:modified>
</cp:coreProperties>
</file>