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76BB" w14:textId="3B1ADE70" w:rsidR="0022177C" w:rsidRDefault="009F047C" w:rsidP="00010A27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4F86714" wp14:editId="62E9B6E8">
            <wp:simplePos x="0" y="0"/>
            <wp:positionH relativeFrom="column">
              <wp:posOffset>-470535</wp:posOffset>
            </wp:positionH>
            <wp:positionV relativeFrom="paragraph">
              <wp:posOffset>-5080</wp:posOffset>
            </wp:positionV>
            <wp:extent cx="5972175" cy="9239250"/>
            <wp:effectExtent l="0" t="0" r="0" b="0"/>
            <wp:wrapTight wrapText="bothSides">
              <wp:wrapPolygon edited="0">
                <wp:start x="0" y="0"/>
                <wp:lineTo x="0" y="21555"/>
                <wp:lineTo x="21566" y="21555"/>
                <wp:lineTo x="2156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CD2FB" w14:textId="4EF94638" w:rsidR="009935E1" w:rsidRPr="00736976" w:rsidRDefault="009F047C" w:rsidP="0080662C">
      <w:pPr>
        <w:pStyle w:val="a5"/>
        <w:ind w:right="263"/>
        <w:jc w:val="center"/>
        <w:rPr>
          <w:rFonts w:ascii="Times New Roman" w:hAnsi="Times New Roman"/>
          <w:sz w:val="16"/>
          <w:szCs w:val="16"/>
        </w:rPr>
      </w:pPr>
      <w:r w:rsidRPr="002104D0">
        <w:rPr>
          <w:rFonts w:ascii="Times New Roman" w:hAnsi="Times New Roman"/>
          <w:b/>
          <w:caps/>
          <w:noProof/>
          <w:szCs w:val="28"/>
        </w:rPr>
        <w:lastRenderedPageBreak/>
        <w:drawing>
          <wp:inline distT="0" distB="0" distL="0" distR="0" wp14:anchorId="7353946F" wp14:editId="574D63C4">
            <wp:extent cx="6118860" cy="92430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6976" w:rsidRPr="00736976">
        <w:rPr>
          <w:rFonts w:ascii="Times New Roman" w:hAnsi="Times New Roman"/>
        </w:rPr>
        <w:lastRenderedPageBreak/>
        <w:t>1.</w:t>
      </w:r>
      <w:r w:rsidR="00736976">
        <w:rPr>
          <w:rFonts w:ascii="Times New Roman" w:hAnsi="Times New Roman"/>
        </w:rPr>
        <w:t>ПОЯСНИТЕЛЬНАЯ ЗАПИСКА</w:t>
      </w:r>
    </w:p>
    <w:p w14:paraId="2936A201" w14:textId="77777777" w:rsidR="00C17095" w:rsidRDefault="00C17095" w:rsidP="005E6559">
      <w:pPr>
        <w:pStyle w:val="a5"/>
        <w:ind w:right="263" w:firstLine="709"/>
        <w:rPr>
          <w:rFonts w:ascii="Times New Roman" w:hAnsi="Times New Roman"/>
        </w:rPr>
      </w:pPr>
    </w:p>
    <w:p w14:paraId="2FF1CA65" w14:textId="77777777" w:rsidR="005E6559" w:rsidRDefault="00944A24" w:rsidP="008F3B75">
      <w:pPr>
        <w:pStyle w:val="a5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1.1</w:t>
      </w:r>
      <w:r w:rsidR="001279E7">
        <w:rPr>
          <w:rFonts w:ascii="Times New Roman" w:hAnsi="Times New Roman"/>
        </w:rPr>
        <w:t>.</w:t>
      </w:r>
      <w:r w:rsidR="0080662C">
        <w:rPr>
          <w:rFonts w:ascii="Times New Roman" w:hAnsi="Times New Roman"/>
        </w:rPr>
        <w:t xml:space="preserve"> </w:t>
      </w:r>
      <w:r w:rsidR="0041525C">
        <w:rPr>
          <w:rFonts w:ascii="Times New Roman" w:hAnsi="Times New Roman"/>
        </w:rPr>
        <w:t>Учебная (о</w:t>
      </w:r>
      <w:r w:rsidR="009E5A46" w:rsidRPr="009E5A46">
        <w:rPr>
          <w:rFonts w:ascii="Times New Roman" w:hAnsi="Times New Roman"/>
        </w:rPr>
        <w:t>знакомительная</w:t>
      </w:r>
      <w:r w:rsidR="0041525C">
        <w:rPr>
          <w:rFonts w:ascii="Times New Roman" w:hAnsi="Times New Roman"/>
        </w:rPr>
        <w:t>)</w:t>
      </w:r>
      <w:r w:rsidR="009E5A46" w:rsidRPr="009E5A46">
        <w:rPr>
          <w:rFonts w:ascii="Times New Roman" w:hAnsi="Times New Roman"/>
        </w:rPr>
        <w:t xml:space="preserve"> практика</w:t>
      </w:r>
      <w:r w:rsidR="0041525C">
        <w:rPr>
          <w:rFonts w:ascii="Times New Roman" w:hAnsi="Times New Roman"/>
        </w:rPr>
        <w:t xml:space="preserve"> (далее практика)</w:t>
      </w:r>
      <w:r w:rsidR="009E5A46" w:rsidRPr="009E5A46">
        <w:rPr>
          <w:rFonts w:ascii="Times New Roman" w:hAnsi="Times New Roman"/>
        </w:rPr>
        <w:t xml:space="preserve"> </w:t>
      </w:r>
      <w:r w:rsidR="00D742E7">
        <w:rPr>
          <w:rFonts w:ascii="Times New Roman" w:hAnsi="Times New Roman"/>
        </w:rPr>
        <w:t>разработана с учетом требований законодательства об образовании,</w:t>
      </w:r>
      <w:r w:rsidR="009E5A46" w:rsidRPr="009E5A46">
        <w:rPr>
          <w:rFonts w:ascii="Times New Roman" w:hAnsi="Times New Roman"/>
        </w:rPr>
        <w:t xml:space="preserve"> образовательным стандарто</w:t>
      </w:r>
      <w:r w:rsidR="009E5A46" w:rsidRPr="00981AAE">
        <w:rPr>
          <w:rFonts w:ascii="Times New Roman" w:hAnsi="Times New Roman"/>
        </w:rPr>
        <w:t xml:space="preserve">м высшего образования Республики Беларусь (ОСВО </w:t>
      </w:r>
      <w:r w:rsidR="00981AAE" w:rsidRPr="00981AAE">
        <w:rPr>
          <w:rFonts w:ascii="Times New Roman" w:hAnsi="Times New Roman"/>
        </w:rPr>
        <w:t>6-05-0718-01-2023</w:t>
      </w:r>
      <w:r w:rsidR="002F596C">
        <w:rPr>
          <w:rFonts w:ascii="Times New Roman" w:hAnsi="Times New Roman"/>
        </w:rPr>
        <w:t>), учебными планами</w:t>
      </w:r>
      <w:r w:rsidR="00736976">
        <w:rPr>
          <w:rFonts w:ascii="Times New Roman" w:hAnsi="Times New Roman"/>
        </w:rPr>
        <w:t xml:space="preserve"> БНТУ от</w:t>
      </w:r>
      <w:r w:rsidR="002F596C">
        <w:rPr>
          <w:rFonts w:ascii="Times New Roman" w:hAnsi="Times New Roman"/>
        </w:rPr>
        <w:t xml:space="preserve"> </w:t>
      </w:r>
      <w:r w:rsidR="005E6559">
        <w:rPr>
          <w:rFonts w:ascii="Times New Roman" w:hAnsi="Times New Roman"/>
        </w:rPr>
        <w:t>3</w:t>
      </w:r>
      <w:r w:rsidR="002F596C">
        <w:rPr>
          <w:rFonts w:ascii="Times New Roman" w:hAnsi="Times New Roman"/>
        </w:rPr>
        <w:t>1</w:t>
      </w:r>
      <w:r w:rsidR="005E6559">
        <w:rPr>
          <w:rFonts w:ascii="Times New Roman" w:hAnsi="Times New Roman"/>
        </w:rPr>
        <w:t>.0</w:t>
      </w:r>
      <w:r w:rsidR="002F596C">
        <w:rPr>
          <w:rFonts w:ascii="Times New Roman" w:hAnsi="Times New Roman"/>
        </w:rPr>
        <w:t>3</w:t>
      </w:r>
      <w:r w:rsidR="005E6559">
        <w:rPr>
          <w:rFonts w:ascii="Times New Roman" w:hAnsi="Times New Roman"/>
        </w:rPr>
        <w:t>.202</w:t>
      </w:r>
      <w:r w:rsidR="002F596C">
        <w:rPr>
          <w:rFonts w:ascii="Times New Roman" w:hAnsi="Times New Roman"/>
        </w:rPr>
        <w:t xml:space="preserve">3 </w:t>
      </w:r>
      <w:r w:rsidR="005E6559">
        <w:rPr>
          <w:rFonts w:ascii="Times New Roman" w:hAnsi="Times New Roman"/>
        </w:rPr>
        <w:t>г. №</w:t>
      </w:r>
      <w:r w:rsidR="002F596C">
        <w:rPr>
          <w:rFonts w:ascii="Times New Roman" w:hAnsi="Times New Roman"/>
        </w:rPr>
        <w:t xml:space="preserve">№ </w:t>
      </w:r>
      <w:r w:rsidR="005E6559">
        <w:rPr>
          <w:rFonts w:ascii="Times New Roman" w:hAnsi="Times New Roman"/>
        </w:rPr>
        <w:t>ФТУГ99</w:t>
      </w:r>
      <w:r w:rsidR="002F596C">
        <w:rPr>
          <w:rFonts w:ascii="Times New Roman" w:hAnsi="Times New Roman"/>
        </w:rPr>
        <w:t>д</w:t>
      </w:r>
      <w:r w:rsidR="005E6559">
        <w:rPr>
          <w:rFonts w:ascii="Times New Roman" w:hAnsi="Times New Roman"/>
        </w:rPr>
        <w:t>-</w:t>
      </w:r>
      <w:r w:rsidR="002F596C">
        <w:rPr>
          <w:rFonts w:ascii="Times New Roman" w:hAnsi="Times New Roman"/>
        </w:rPr>
        <w:t>5</w:t>
      </w:r>
      <w:r w:rsidR="005E6559">
        <w:rPr>
          <w:rFonts w:ascii="Times New Roman" w:hAnsi="Times New Roman"/>
        </w:rPr>
        <w:t>/уч.</w:t>
      </w:r>
      <w:r w:rsidR="002F596C">
        <w:rPr>
          <w:rFonts w:ascii="Times New Roman" w:hAnsi="Times New Roman"/>
        </w:rPr>
        <w:t>, ФТУГ99д-6/уч</w:t>
      </w:r>
      <w:r w:rsidR="00D742E7" w:rsidRPr="00D742E7">
        <w:rPr>
          <w:rFonts w:ascii="Times New Roman" w:hAnsi="Times New Roman"/>
        </w:rPr>
        <w:t xml:space="preserve"> </w:t>
      </w:r>
      <w:r w:rsidR="00D742E7">
        <w:rPr>
          <w:rFonts w:ascii="Times New Roman" w:hAnsi="Times New Roman"/>
        </w:rPr>
        <w:t xml:space="preserve">по специальности </w:t>
      </w:r>
      <w:r w:rsidR="00D742E7" w:rsidRPr="002F596C">
        <w:rPr>
          <w:rFonts w:ascii="Times New Roman" w:hAnsi="Times New Roman"/>
        </w:rPr>
        <w:t>6-05-0718-01 «Инженерная экономика»</w:t>
      </w:r>
      <w:r w:rsidR="002F596C">
        <w:rPr>
          <w:rFonts w:ascii="Times New Roman" w:hAnsi="Times New Roman"/>
        </w:rPr>
        <w:t>.</w:t>
      </w:r>
    </w:p>
    <w:p w14:paraId="69EE49D9" w14:textId="77777777" w:rsidR="00944A24" w:rsidRPr="005E6559" w:rsidRDefault="00944A24" w:rsidP="008F3B75">
      <w:pPr>
        <w:pStyle w:val="a5"/>
        <w:ind w:firstLine="709"/>
        <w:rPr>
          <w:rFonts w:ascii="Times New Roman" w:hAnsi="Times New Roman"/>
          <w:szCs w:val="28"/>
        </w:rPr>
      </w:pPr>
      <w:r w:rsidRPr="005E6559">
        <w:rPr>
          <w:rFonts w:ascii="Times New Roman" w:hAnsi="Times New Roman"/>
          <w:szCs w:val="28"/>
        </w:rPr>
        <w:t xml:space="preserve">Цели: </w:t>
      </w:r>
    </w:p>
    <w:p w14:paraId="7593FCC5" w14:textId="77777777" w:rsidR="00944A24" w:rsidRDefault="00944A24" w:rsidP="008F3B75">
      <w:pPr>
        <w:pStyle w:val="af"/>
        <w:widowControl/>
        <w:numPr>
          <w:ilvl w:val="2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овладение обучающимися практическими навыками, умениями и их подготовка к самостоятельной профессиональной деятельности по получаемой специальности.</w:t>
      </w:r>
    </w:p>
    <w:p w14:paraId="495503D5" w14:textId="77777777" w:rsidR="00944A24" w:rsidRDefault="00944A24" w:rsidP="008F3B75">
      <w:pPr>
        <w:pStyle w:val="af"/>
        <w:widowControl/>
        <w:numPr>
          <w:ilvl w:val="2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анализ информации о деятельности предприятия (организации, учреждения); </w:t>
      </w:r>
    </w:p>
    <w:p w14:paraId="5D80DC5E" w14:textId="77777777" w:rsidR="00944A24" w:rsidRDefault="00944A24" w:rsidP="008F3B75">
      <w:pPr>
        <w:pStyle w:val="af"/>
        <w:widowControl/>
        <w:numPr>
          <w:ilvl w:val="2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закрепление, расширение и углубление, полученных теоретических знаний в области экономики предприятия и управления.</w:t>
      </w:r>
    </w:p>
    <w:p w14:paraId="3392E1C2" w14:textId="77777777" w:rsidR="00944A24" w:rsidRDefault="00944A24" w:rsidP="008F3B75">
      <w:pPr>
        <w:pStyle w:val="af"/>
        <w:widowControl/>
        <w:numPr>
          <w:ilvl w:val="1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Задачи:</w:t>
      </w:r>
      <w:r>
        <w:rPr>
          <w:color w:val="242424"/>
          <w:sz w:val="28"/>
          <w:szCs w:val="28"/>
          <w:bdr w:val="none" w:sz="0" w:space="0" w:color="auto" w:frame="1"/>
        </w:rPr>
        <w:t xml:space="preserve"> </w:t>
      </w:r>
    </w:p>
    <w:p w14:paraId="24EBA0A0" w14:textId="77777777" w:rsidR="00944A24" w:rsidRDefault="00EB214D" w:rsidP="008F3B75">
      <w:pPr>
        <w:pStyle w:val="af"/>
        <w:widowControl/>
        <w:numPr>
          <w:ilvl w:val="2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закрепление теоретических знаний по учебным дисциплинам, изученным в семестре, предшествующих практике: современная политическая экономия, микроэкономика, информационные технологии в экономике;</w:t>
      </w:r>
    </w:p>
    <w:p w14:paraId="7E7DE919" w14:textId="77777777" w:rsidR="00944A24" w:rsidRDefault="00944A24" w:rsidP="008F3B75">
      <w:pPr>
        <w:pStyle w:val="af"/>
        <w:widowControl/>
        <w:numPr>
          <w:ilvl w:val="2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освоение первичных навыков по избранной специальности: аналитическое мышление, умение планировать и организовывать экономическую деятельность, способность решать экономические задачи, умение самостоятельно принимать решения, умение работать в команде, умение анализировать первичные данные;</w:t>
      </w:r>
    </w:p>
    <w:p w14:paraId="3F644F28" w14:textId="77777777" w:rsidR="002F596C" w:rsidRDefault="00944A24" w:rsidP="008F3B75">
      <w:pPr>
        <w:pStyle w:val="af"/>
        <w:widowControl/>
        <w:numPr>
          <w:ilvl w:val="2"/>
          <w:numId w:val="31"/>
        </w:numPr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ознакомление со структурой организаций и учреждений Республики Беларусь, деятельность которых соответствует получаемой специальности</w:t>
      </w:r>
      <w:r w:rsidR="009F1C82">
        <w:rPr>
          <w:sz w:val="28"/>
          <w:szCs w:val="28"/>
        </w:rPr>
        <w:t>.</w:t>
      </w:r>
    </w:p>
    <w:p w14:paraId="063D7ABD" w14:textId="77777777" w:rsidR="00944A24" w:rsidRPr="002F596C" w:rsidRDefault="002F596C" w:rsidP="008F3B75">
      <w:pPr>
        <w:pStyle w:val="af"/>
        <w:widowControl/>
        <w:autoSpaceDE/>
        <w:autoSpaceDN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944A24" w:rsidRPr="002F596C">
        <w:rPr>
          <w:sz w:val="28"/>
          <w:szCs w:val="28"/>
        </w:rPr>
        <w:t>В результате прохождения практики формируются следующие компетенции:</w:t>
      </w:r>
    </w:p>
    <w:p w14:paraId="7F9A69E4" w14:textId="77777777" w:rsidR="00944A24" w:rsidRDefault="00944A24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БПК-4 - понимать мотивы поведения субъектов рыночной экономики, особенности экономических процессов в Республике Беларусь и других странах, анализировать экономическую информацию, применять полученные теоретические знания в качестве методологической основы изучения прикладных экономических дисциплин;</w:t>
      </w:r>
    </w:p>
    <w:p w14:paraId="61DD49BC" w14:textId="77777777" w:rsidR="00944A24" w:rsidRDefault="00944A24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БПК-5 - понимать поведение потребителей и организаций в рыночной экономике, механизмы ценообразования на товарных и ресурсных рынках, условия общего экономического равновесия, направления, инструменты и границы государственной микроэкономической политики, применять теоретические знания для принятия оптимальных решений в условиях экономического выбора;</w:t>
      </w:r>
    </w:p>
    <w:p w14:paraId="01629F85" w14:textId="77777777" w:rsidR="00944A24" w:rsidRDefault="00944A24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СК-20 - применять знания общих основ теории права, его источники, закономерности  и тенденции развития,  основные отрасли  современного  права;</w:t>
      </w:r>
    </w:p>
    <w:p w14:paraId="3F8E6C36" w14:textId="77777777" w:rsidR="00944A24" w:rsidRDefault="00944A24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СК-25 – выделять объективные и субъективные принципы возникновения угроз экономической безопасности организации, разрабатывать различные типы стратегий управления экономической безопасностью организации.</w:t>
      </w:r>
    </w:p>
    <w:p w14:paraId="55DA249D" w14:textId="77777777" w:rsidR="00944A24" w:rsidRDefault="00944A24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1.5. Продолжительность практики </w:t>
      </w:r>
      <w:r w:rsidR="00A33327" w:rsidRPr="00A33327">
        <w:rPr>
          <w:sz w:val="28"/>
          <w:szCs w:val="28"/>
        </w:rPr>
        <w:t>составляет 1</w:t>
      </w:r>
      <w:r w:rsidRPr="00A33327">
        <w:rPr>
          <w:sz w:val="28"/>
          <w:szCs w:val="28"/>
        </w:rPr>
        <w:t xml:space="preserve"> недел</w:t>
      </w:r>
      <w:r w:rsidR="00A33327" w:rsidRPr="00A33327">
        <w:rPr>
          <w:sz w:val="28"/>
          <w:szCs w:val="28"/>
        </w:rPr>
        <w:t>ю</w:t>
      </w:r>
      <w:r w:rsidRPr="00A33327">
        <w:rPr>
          <w:sz w:val="28"/>
          <w:szCs w:val="28"/>
        </w:rPr>
        <w:t xml:space="preserve">, что соответствует </w:t>
      </w:r>
      <w:r w:rsidR="00A33327" w:rsidRPr="00A33327">
        <w:rPr>
          <w:sz w:val="28"/>
          <w:szCs w:val="28"/>
        </w:rPr>
        <w:t>54</w:t>
      </w:r>
      <w:r w:rsidRPr="00A33327">
        <w:rPr>
          <w:sz w:val="28"/>
          <w:szCs w:val="28"/>
        </w:rPr>
        <w:t xml:space="preserve"> академическим часам, трудоёмкостью </w:t>
      </w:r>
      <w:r w:rsidR="00A33327" w:rsidRPr="00A33327">
        <w:rPr>
          <w:sz w:val="28"/>
          <w:szCs w:val="28"/>
        </w:rPr>
        <w:t>2</w:t>
      </w:r>
      <w:r w:rsidRPr="00A33327">
        <w:rPr>
          <w:sz w:val="28"/>
          <w:szCs w:val="28"/>
        </w:rPr>
        <w:t xml:space="preserve"> зачетные</w:t>
      </w:r>
      <w:r>
        <w:rPr>
          <w:sz w:val="28"/>
          <w:szCs w:val="28"/>
        </w:rPr>
        <w:t xml:space="preserve"> единицы. Форма аттестации – дифференцированный зачет.</w:t>
      </w:r>
    </w:p>
    <w:p w14:paraId="2CBB8DE7" w14:textId="77777777" w:rsidR="00944A24" w:rsidRDefault="00944A24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Особенности прохождения практики обучающимися заочной, дистанционной форм получения высшего образования состоит в том, что работающие по специальности студенты заочной формы получения высшего образования могут проходить учебную практику по индивидуальному заданию в соответствии со служебными обязанностями и характером работ, выполняемых на рабочем месте. Для студентов заочной формы получения образования, не работающих или работающих не по профилю избранной специальности, прохождение практики является обязательным на местах, определяемых выпускающей кафедрой, и по утвержденной в БНТУ программе.</w:t>
      </w:r>
    </w:p>
    <w:p w14:paraId="323F9BDA" w14:textId="77777777" w:rsidR="00944A24" w:rsidRDefault="00CB0AB2" w:rsidP="008F3B7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1.7. Практика проводится </w:t>
      </w:r>
      <w:r>
        <w:rPr>
          <w:color w:val="000000"/>
          <w:sz w:val="28"/>
          <w:szCs w:val="28"/>
          <w:shd w:val="clear" w:color="auto" w:fill="FFFFFF"/>
        </w:rPr>
        <w:t>в</w:t>
      </w:r>
      <w:r w:rsidR="002F596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учебных аудиториях, на учебно-производственных объектах, в центрах компетенций, иных структурных подразделениях </w:t>
      </w:r>
      <w:r w:rsidR="00B6128A">
        <w:rPr>
          <w:color w:val="000000"/>
          <w:sz w:val="28"/>
          <w:szCs w:val="28"/>
          <w:shd w:val="clear" w:color="auto" w:fill="FFFFFF"/>
        </w:rPr>
        <w:t>БНТУ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B6128A">
        <w:rPr>
          <w:color w:val="000000"/>
          <w:sz w:val="28"/>
          <w:szCs w:val="28"/>
          <w:shd w:val="clear" w:color="auto" w:fill="FFFFFF"/>
        </w:rPr>
        <w:t xml:space="preserve">а также на предприятиях различных форм собственности и </w:t>
      </w:r>
      <w:r>
        <w:rPr>
          <w:color w:val="000000"/>
          <w:sz w:val="28"/>
          <w:szCs w:val="28"/>
          <w:shd w:val="clear" w:color="auto" w:fill="FFFFFF"/>
        </w:rPr>
        <w:t>организациях</w:t>
      </w:r>
      <w:r w:rsidR="00B6128A">
        <w:rPr>
          <w:color w:val="000000"/>
          <w:sz w:val="28"/>
          <w:szCs w:val="28"/>
          <w:shd w:val="clear" w:color="auto" w:fill="FFFFFF"/>
        </w:rPr>
        <w:t xml:space="preserve"> Республики Беларусь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4D4AD83B" w14:textId="77777777" w:rsidR="00CB0AB2" w:rsidRPr="00CB0AB2" w:rsidRDefault="00CB0AB2" w:rsidP="00944A24">
      <w:pPr>
        <w:ind w:firstLine="709"/>
        <w:jc w:val="both"/>
        <w:rPr>
          <w:sz w:val="28"/>
          <w:szCs w:val="28"/>
        </w:rPr>
      </w:pPr>
    </w:p>
    <w:p w14:paraId="4B5627B3" w14:textId="77777777" w:rsidR="00944A24" w:rsidRPr="00944A24" w:rsidRDefault="00FC4857" w:rsidP="002F596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 w:rsidR="002F596C">
        <w:rPr>
          <w:sz w:val="28"/>
          <w:szCs w:val="28"/>
        </w:rPr>
        <w:t xml:space="preserve"> СОДЕРЖАНИЕ </w:t>
      </w:r>
      <w:r w:rsidR="00944A24">
        <w:rPr>
          <w:sz w:val="28"/>
          <w:szCs w:val="28"/>
        </w:rPr>
        <w:t>ПРАКТИКИ</w:t>
      </w:r>
    </w:p>
    <w:p w14:paraId="433DD6D1" w14:textId="77777777" w:rsidR="001500DB" w:rsidRDefault="001500DB" w:rsidP="008F3B75">
      <w:pPr>
        <w:ind w:firstLine="709"/>
        <w:jc w:val="both"/>
        <w:rPr>
          <w:sz w:val="28"/>
        </w:rPr>
      </w:pPr>
      <w:r>
        <w:rPr>
          <w:sz w:val="28"/>
        </w:rPr>
        <w:t xml:space="preserve">В процессе прохождения ознакомительной практики студент должен изучить: </w:t>
      </w:r>
    </w:p>
    <w:p w14:paraId="3666F322" w14:textId="77777777" w:rsidR="001500DB" w:rsidRPr="008F3B75" w:rsidRDefault="001500DB" w:rsidP="008F3B75">
      <w:pPr>
        <w:numPr>
          <w:ilvl w:val="0"/>
          <w:numId w:val="12"/>
        </w:numPr>
        <w:tabs>
          <w:tab w:val="clear" w:pos="720"/>
          <w:tab w:val="num" w:pos="709"/>
        </w:tabs>
        <w:ind w:left="0" w:firstLine="709"/>
        <w:jc w:val="both"/>
        <w:rPr>
          <w:sz w:val="28"/>
        </w:rPr>
      </w:pPr>
      <w:r w:rsidRPr="008F3B75">
        <w:rPr>
          <w:sz w:val="28"/>
        </w:rPr>
        <w:t>Историю деятельности, вид собственности, организационно-правовой формой (общество с ограниченной ответственностью, закрытое или открытое акционерное общество, фонд и пр.), систему управления и структурные подразделения предприятия /учреждения/ организации.</w:t>
      </w:r>
    </w:p>
    <w:p w14:paraId="268A25B6" w14:textId="77777777" w:rsidR="001500DB" w:rsidRPr="008F3B75" w:rsidRDefault="001500DB" w:rsidP="008F3B75">
      <w:pPr>
        <w:numPr>
          <w:ilvl w:val="0"/>
          <w:numId w:val="12"/>
        </w:numPr>
        <w:tabs>
          <w:tab w:val="clear" w:pos="720"/>
        </w:tabs>
        <w:ind w:left="0" w:firstLine="709"/>
        <w:jc w:val="both"/>
        <w:rPr>
          <w:sz w:val="28"/>
        </w:rPr>
      </w:pPr>
      <w:r w:rsidRPr="008F3B75">
        <w:rPr>
          <w:sz w:val="28"/>
        </w:rPr>
        <w:t>Номенклатуру и ассортимент производимой продукции (видов выполняемых работ и оказываемых услуг), ее основных потребителей, финансово-экономические показатели деятельности, положение на рынке и направления развития предприятия /учреждения/ организации.</w:t>
      </w:r>
    </w:p>
    <w:p w14:paraId="1CD5801A" w14:textId="77777777" w:rsidR="001500DB" w:rsidRPr="008F3B75" w:rsidRDefault="001500DB" w:rsidP="008F3B75">
      <w:pPr>
        <w:numPr>
          <w:ilvl w:val="0"/>
          <w:numId w:val="12"/>
        </w:numPr>
        <w:tabs>
          <w:tab w:val="clear" w:pos="720"/>
        </w:tabs>
        <w:ind w:left="0" w:firstLine="709"/>
        <w:jc w:val="both"/>
        <w:rPr>
          <w:sz w:val="28"/>
        </w:rPr>
      </w:pPr>
      <w:r w:rsidRPr="008F3B75">
        <w:rPr>
          <w:sz w:val="28"/>
        </w:rPr>
        <w:t>Работу экономических служб предприятия /учреждения/ организации (либо конкретной экономической службы, в которой студент проходит практику) и должностные обязанности их специалистов.</w:t>
      </w:r>
    </w:p>
    <w:p w14:paraId="45A015C6" w14:textId="77777777" w:rsidR="001500DB" w:rsidRPr="008F3B75" w:rsidRDefault="001500DB" w:rsidP="008F3B75">
      <w:pPr>
        <w:numPr>
          <w:ilvl w:val="0"/>
          <w:numId w:val="12"/>
        </w:numPr>
        <w:tabs>
          <w:tab w:val="clear" w:pos="720"/>
        </w:tabs>
        <w:ind w:left="0" w:firstLine="709"/>
        <w:jc w:val="both"/>
        <w:rPr>
          <w:sz w:val="28"/>
        </w:rPr>
      </w:pPr>
      <w:r w:rsidRPr="008F3B75">
        <w:rPr>
          <w:sz w:val="28"/>
        </w:rPr>
        <w:t>Уровень использования компьютерных методов поиска, сбора, хранения и обработки экономической информации.</w:t>
      </w:r>
    </w:p>
    <w:p w14:paraId="29702CD7" w14:textId="77777777" w:rsidR="00C43B19" w:rsidRDefault="00C43B19" w:rsidP="008F3B75">
      <w:pPr>
        <w:ind w:firstLine="709"/>
        <w:jc w:val="both"/>
        <w:rPr>
          <w:sz w:val="28"/>
        </w:rPr>
      </w:pPr>
      <w:r>
        <w:rPr>
          <w:sz w:val="28"/>
        </w:rPr>
        <w:t>В период практики каждый студент должен работать на рабочем месте в том отделе или подразделении, которое ему определено руководителем практики от предприятия, организации.</w:t>
      </w:r>
    </w:p>
    <w:p w14:paraId="4F74FAC3" w14:textId="77777777" w:rsidR="00C43B19" w:rsidRDefault="00C43B19" w:rsidP="008F3B75">
      <w:pPr>
        <w:ind w:firstLine="709"/>
        <w:jc w:val="both"/>
        <w:rPr>
          <w:sz w:val="28"/>
        </w:rPr>
      </w:pPr>
      <w:r>
        <w:rPr>
          <w:sz w:val="28"/>
        </w:rPr>
        <w:t>На период практики на студентов распространяется действующая на предприятии, организации система табельного учета, и они обязаны строго соблюдать правила охраны труда и техники безопасности.</w:t>
      </w:r>
    </w:p>
    <w:p w14:paraId="55C4EFB1" w14:textId="77777777" w:rsidR="008F3B75" w:rsidRDefault="008F3B75" w:rsidP="00C860E7">
      <w:pPr>
        <w:spacing w:after="240"/>
        <w:jc w:val="center"/>
        <w:rPr>
          <w:sz w:val="28"/>
          <w:szCs w:val="28"/>
        </w:rPr>
      </w:pPr>
    </w:p>
    <w:p w14:paraId="7F2C45DE" w14:textId="77777777" w:rsidR="005A3DC3" w:rsidRDefault="005A3DC3" w:rsidP="005A3DC3">
      <w:pPr>
        <w:spacing w:after="240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3. ИНФОРМАЦИОННО-МЕТОДИЧЕСКАЯ ЧАСТЬ</w:t>
      </w:r>
    </w:p>
    <w:p w14:paraId="60815D6B" w14:textId="77777777" w:rsidR="005A3DC3" w:rsidRPr="008F3B75" w:rsidRDefault="005A3DC3" w:rsidP="008F3B75">
      <w:pPr>
        <w:ind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3.1. Требования  к содержанию и оформлению индивидуального задания и отчета по практике. </w:t>
      </w:r>
    </w:p>
    <w:p w14:paraId="5DE9B0CE" w14:textId="77777777" w:rsidR="005A3DC3" w:rsidRPr="008F3B75" w:rsidRDefault="005A3DC3" w:rsidP="008F3B75">
      <w:pPr>
        <w:ind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lastRenderedPageBreak/>
        <w:t xml:space="preserve">Индивидуальное задание выдается студентам на организационном собрании  по практике руководителем практики от кафедры. </w:t>
      </w:r>
    </w:p>
    <w:p w14:paraId="6930ADFE" w14:textId="77777777" w:rsidR="005A3DC3" w:rsidRPr="008F3B75" w:rsidRDefault="005A3DC3" w:rsidP="008F3B75">
      <w:pPr>
        <w:jc w:val="both"/>
        <w:rPr>
          <w:sz w:val="28"/>
          <w:szCs w:val="28"/>
        </w:rPr>
      </w:pPr>
    </w:p>
    <w:p w14:paraId="0B8FDD57" w14:textId="77777777" w:rsidR="005A3DC3" w:rsidRPr="008F3B75" w:rsidRDefault="005A3DC3" w:rsidP="008F3B75">
      <w:pPr>
        <w:ind w:firstLine="709"/>
        <w:jc w:val="both"/>
        <w:rPr>
          <w:b/>
          <w:sz w:val="28"/>
          <w:szCs w:val="28"/>
        </w:rPr>
      </w:pPr>
      <w:r w:rsidRPr="008F3B75">
        <w:rPr>
          <w:b/>
          <w:sz w:val="28"/>
          <w:szCs w:val="28"/>
        </w:rPr>
        <w:t>Примерная тематика индивидуальных  заданий:</w:t>
      </w:r>
    </w:p>
    <w:p w14:paraId="292B13F2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Система управления предприятием/учреждением/организацией и ее совершенствование.</w:t>
      </w:r>
    </w:p>
    <w:p w14:paraId="74A8ED5F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 Основные производственные и функциональные подразделения (службы) предприятия учреждения/организации и совершенствование взаимодействия между ними.</w:t>
      </w:r>
    </w:p>
    <w:p w14:paraId="0FA75A23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Организация работы службы безопасности на предприятии.</w:t>
      </w:r>
    </w:p>
    <w:p w14:paraId="2239B7AD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Роль информационных технологий в обеспечении экономико-управленческой деятельности на предприятии.</w:t>
      </w:r>
    </w:p>
    <w:p w14:paraId="1B481BDA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Деятельность планово-экономических (бухгалтерской, финансовой, труда и заработной платы, маркетинговой, сбытовой и т.п.) служб предприятия/учреждения/организации и должностные обязанности её специалистов.</w:t>
      </w:r>
    </w:p>
    <w:p w14:paraId="38612FEB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Ассортимент производимой продукции (товаров и услуг). Основные потребители продукции. Оценка рынка сбыта. </w:t>
      </w:r>
    </w:p>
    <w:p w14:paraId="03782D48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Маркетинговая деятельность предприятия: стимулирование спроса и расширение рынков сбыта.</w:t>
      </w:r>
    </w:p>
    <w:p w14:paraId="346DCDA4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Анализ рыночной структуры. Расчёт индекса Херфиндаля-Хиршнера.</w:t>
      </w:r>
    </w:p>
    <w:p w14:paraId="7376E60A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Анализ основных конкурентов, определение конкурентных преимуществ предприятия.</w:t>
      </w:r>
    </w:p>
    <w:p w14:paraId="33640931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Система ценообразования на продукцию (работы, услуги) предприятия/учреждения/организации.</w:t>
      </w:r>
    </w:p>
    <w:p w14:paraId="1FC16482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 Анализ внутренней среды предприятия: структура издержек на производство продукции. </w:t>
      </w:r>
    </w:p>
    <w:p w14:paraId="5939A28C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 Структура основных и оборотных средств на предприятии.</w:t>
      </w:r>
    </w:p>
    <w:p w14:paraId="131DAE1A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 Производство и технология. Основные технологии и виды оборудования, используемые на предприятии.</w:t>
      </w:r>
    </w:p>
    <w:p w14:paraId="74ACDBBB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>Кадровый состав предприятия: динамика численности и структуры.</w:t>
      </w:r>
    </w:p>
    <w:p w14:paraId="26768F4B" w14:textId="77777777" w:rsidR="005A3DC3" w:rsidRPr="008F3B75" w:rsidRDefault="005A3DC3" w:rsidP="008F3B75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8F3B75">
        <w:rPr>
          <w:sz w:val="28"/>
          <w:szCs w:val="28"/>
        </w:rPr>
        <w:t xml:space="preserve"> Основные финансовые показатели деятельности предприятия. </w:t>
      </w:r>
    </w:p>
    <w:p w14:paraId="2D63FB8D" w14:textId="77777777" w:rsidR="005A3DC3" w:rsidRPr="008F3B75" w:rsidRDefault="005A3DC3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По завершении практики студенты составляют отчет. По содержанию отчет должен соответствовать программе практики, а его объем должен быть 15-20 страниц машинописного текста. Отчет составляется каждым студентом индивидуально.</w:t>
      </w:r>
    </w:p>
    <w:p w14:paraId="6FB618C0" w14:textId="77777777" w:rsidR="005A3DC3" w:rsidRPr="008F3B75" w:rsidRDefault="008F3B75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М</w:t>
      </w:r>
      <w:r w:rsidR="005A3DC3" w:rsidRPr="008F3B75">
        <w:rPr>
          <w:rFonts w:ascii="Times New Roman" w:hAnsi="Times New Roman"/>
          <w:szCs w:val="28"/>
        </w:rPr>
        <w:t>атериал отчета должен излагаться четко и логично. При использовании материалов из литературных источников, на них необходимо делать ссылки.</w:t>
      </w:r>
    </w:p>
    <w:p w14:paraId="37E0775C" w14:textId="77777777" w:rsidR="00320F86" w:rsidRPr="008F3B75" w:rsidRDefault="00320F86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 xml:space="preserve">Содержание отчета иллюстрируется таблицами, графическим материалом (рисунками, схемами, диаграммами и т.п.). </w:t>
      </w:r>
    </w:p>
    <w:p w14:paraId="394FD6C5" w14:textId="77777777" w:rsidR="007228BD" w:rsidRPr="008F3B75" w:rsidRDefault="007228BD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Структура отчета и последовательность расположения его частей следующая:</w:t>
      </w:r>
    </w:p>
    <w:p w14:paraId="46EF0EF2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0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Титульный лист (приложение 1). Титульный лист подписывается студентом</w:t>
      </w:r>
    </w:p>
    <w:p w14:paraId="5C1D2969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0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lastRenderedPageBreak/>
        <w:t>Содержание</w:t>
      </w:r>
    </w:p>
    <w:p w14:paraId="65CA96A1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0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Введение (во введении показываются цели практики, ее задачи, значение в изучении сферы профессиональной деятельности экономиста- менеджера, объем 0,5-1 страниц машинописного</w:t>
      </w:r>
      <w:r w:rsidRPr="008F3B75">
        <w:rPr>
          <w:spacing w:val="-11"/>
          <w:sz w:val="28"/>
          <w:szCs w:val="28"/>
        </w:rPr>
        <w:t xml:space="preserve"> </w:t>
      </w:r>
      <w:r w:rsidRPr="008F3B75">
        <w:rPr>
          <w:sz w:val="28"/>
          <w:szCs w:val="28"/>
        </w:rPr>
        <w:t>текста)</w:t>
      </w:r>
    </w:p>
    <w:p w14:paraId="28019780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0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Общая</w:t>
      </w:r>
      <w:r w:rsidRPr="008F3B75">
        <w:rPr>
          <w:spacing w:val="-1"/>
          <w:sz w:val="28"/>
          <w:szCs w:val="28"/>
        </w:rPr>
        <w:t xml:space="preserve"> </w:t>
      </w:r>
      <w:r w:rsidRPr="008F3B75">
        <w:rPr>
          <w:sz w:val="28"/>
          <w:szCs w:val="28"/>
        </w:rPr>
        <w:t>часть</w:t>
      </w:r>
    </w:p>
    <w:p w14:paraId="601DCA63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426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Общая характеристика организации</w:t>
      </w:r>
      <w:r w:rsidRPr="008F3B75">
        <w:rPr>
          <w:spacing w:val="-7"/>
          <w:sz w:val="28"/>
          <w:szCs w:val="28"/>
        </w:rPr>
        <w:t xml:space="preserve"> </w:t>
      </w:r>
      <w:r w:rsidRPr="008F3B75">
        <w:rPr>
          <w:sz w:val="28"/>
          <w:szCs w:val="28"/>
        </w:rPr>
        <w:t>(предприятия)</w:t>
      </w:r>
    </w:p>
    <w:p w14:paraId="71EA1D57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426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Ознакомление с должностными инструкциями работников экономических служб</w:t>
      </w:r>
    </w:p>
    <w:p w14:paraId="3D748998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426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Анализ нормативно-правовой базы функционирования и регулирования деятельности организации (предприятия)</w:t>
      </w:r>
    </w:p>
    <w:p w14:paraId="3ACF50C7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426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Индивидуальное задание</w:t>
      </w:r>
    </w:p>
    <w:p w14:paraId="3E5AC3DA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0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Список использованных</w:t>
      </w:r>
      <w:r w:rsidRPr="008F3B75">
        <w:rPr>
          <w:spacing w:val="-3"/>
          <w:sz w:val="28"/>
          <w:szCs w:val="28"/>
        </w:rPr>
        <w:t xml:space="preserve"> </w:t>
      </w:r>
      <w:r w:rsidRPr="008F3B75">
        <w:rPr>
          <w:sz w:val="28"/>
          <w:szCs w:val="28"/>
        </w:rPr>
        <w:t>источников</w:t>
      </w:r>
    </w:p>
    <w:p w14:paraId="3B1848B4" w14:textId="77777777" w:rsidR="007228BD" w:rsidRPr="008F3B75" w:rsidRDefault="007228BD" w:rsidP="008F3B75">
      <w:pPr>
        <w:pStyle w:val="af"/>
        <w:numPr>
          <w:ilvl w:val="0"/>
          <w:numId w:val="32"/>
        </w:numPr>
        <w:tabs>
          <w:tab w:val="left" w:pos="0"/>
          <w:tab w:val="left" w:pos="1134"/>
        </w:tabs>
        <w:ind w:left="0" w:firstLine="709"/>
        <w:contextualSpacing/>
        <w:rPr>
          <w:sz w:val="28"/>
          <w:szCs w:val="28"/>
        </w:rPr>
      </w:pPr>
      <w:r w:rsidRPr="008F3B75">
        <w:rPr>
          <w:sz w:val="28"/>
          <w:szCs w:val="28"/>
        </w:rPr>
        <w:t>Приложения (при</w:t>
      </w:r>
      <w:r w:rsidRPr="008F3B75">
        <w:rPr>
          <w:spacing w:val="-4"/>
          <w:sz w:val="28"/>
          <w:szCs w:val="28"/>
        </w:rPr>
        <w:t xml:space="preserve"> </w:t>
      </w:r>
      <w:r w:rsidRPr="008F3B75">
        <w:rPr>
          <w:sz w:val="28"/>
          <w:szCs w:val="28"/>
        </w:rPr>
        <w:t>необходимости)</w:t>
      </w:r>
    </w:p>
    <w:p w14:paraId="2DA9F84F" w14:textId="77777777" w:rsidR="007228BD" w:rsidRPr="008F3B75" w:rsidRDefault="007228BD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Все материалы сшиваются в папку или переплетаются. Отчет оформляется в соответствии с требованиями, предъявляемыми к текстовым документам.</w:t>
      </w:r>
    </w:p>
    <w:p w14:paraId="6CA7BD26" w14:textId="77777777" w:rsidR="00832648" w:rsidRPr="008F3B75" w:rsidRDefault="00832648" w:rsidP="008F3B75">
      <w:pPr>
        <w:pStyle w:val="1"/>
        <w:keepNext w:val="0"/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b/>
          <w:caps w:val="0"/>
          <w:szCs w:val="28"/>
        </w:rPr>
      </w:pPr>
      <w:r w:rsidRPr="008F3B75">
        <w:rPr>
          <w:rFonts w:ascii="Times New Roman" w:hAnsi="Times New Roman"/>
          <w:b/>
          <w:caps w:val="0"/>
          <w:szCs w:val="28"/>
        </w:rPr>
        <w:t>Общая характеристика организации</w:t>
      </w:r>
      <w:r w:rsidRPr="008F3B75">
        <w:rPr>
          <w:rFonts w:ascii="Times New Roman" w:hAnsi="Times New Roman"/>
          <w:b/>
          <w:caps w:val="0"/>
          <w:spacing w:val="-4"/>
          <w:szCs w:val="28"/>
        </w:rPr>
        <w:t xml:space="preserve"> </w:t>
      </w:r>
      <w:r w:rsidRPr="008F3B75">
        <w:rPr>
          <w:rFonts w:ascii="Times New Roman" w:hAnsi="Times New Roman"/>
          <w:b/>
          <w:caps w:val="0"/>
          <w:szCs w:val="28"/>
        </w:rPr>
        <w:t>(предприятия)</w:t>
      </w:r>
    </w:p>
    <w:p w14:paraId="7A103B75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Данный раздел программы практики предполагает общее ознакомление студентов с предприятием (организацией), его производственной и организационной структурой.</w:t>
      </w:r>
    </w:p>
    <w:p w14:paraId="5BC603FE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Для его выполнения следует ознакомиться с учредительными документами организации (Устав), определить ее организационно-правовую форму и общую структуру, уяснить функции, полномочия и взаимосвязи органов управления.</w:t>
      </w:r>
    </w:p>
    <w:p w14:paraId="5694174A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При проведении экскурсий в организациях, руководитель практики от соответствующей организации (предприятия) проводит с группой студентов ознакомительную вводную лекцию, в которой дает общую информацию об организации (предприятии), ее назначении и основных видах деятельности; номенклатуре и ассортименте выпускаемой продукции; знакомит с общей структурой организации в т.ч. и экономических служб; функциями и взаимосвязями подразделений; организацией работы управленческого персонала и работников экономических подразделений. Студентов знакомят также с общими требованиями техники безопасности.</w:t>
      </w:r>
    </w:p>
    <w:p w14:paraId="0A4E60EE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При ознакомлении с организацией (предприятием) обязательно посещаются следующие подразделения организации (предприятия): основные и вспомогательные цеха (производства, установки), обслуживающие подразделения, складское хозяйство, подразделения по хранению готовой продукции, а также экономические</w:t>
      </w:r>
      <w:r w:rsidRPr="008F3B75">
        <w:rPr>
          <w:rFonts w:ascii="Times New Roman" w:hAnsi="Times New Roman"/>
          <w:spacing w:val="-5"/>
          <w:szCs w:val="28"/>
        </w:rPr>
        <w:t xml:space="preserve"> </w:t>
      </w:r>
      <w:r w:rsidRPr="008F3B75">
        <w:rPr>
          <w:rFonts w:ascii="Times New Roman" w:hAnsi="Times New Roman"/>
          <w:szCs w:val="28"/>
        </w:rPr>
        <w:t>службы.</w:t>
      </w:r>
    </w:p>
    <w:p w14:paraId="7BE94547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Данный раздел программы практики должен включать рассмотрение следующих вопросов:</w:t>
      </w:r>
    </w:p>
    <w:p w14:paraId="3F13A530" w14:textId="77777777" w:rsidR="00832648" w:rsidRPr="008F3B75" w:rsidRDefault="00832648" w:rsidP="008F3B75">
      <w:pPr>
        <w:pStyle w:val="af"/>
        <w:numPr>
          <w:ilvl w:val="0"/>
          <w:numId w:val="19"/>
        </w:numPr>
        <w:tabs>
          <w:tab w:val="left" w:pos="1355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История создания и развития организации</w:t>
      </w:r>
      <w:r w:rsidRPr="008F3B75">
        <w:rPr>
          <w:spacing w:val="-9"/>
          <w:sz w:val="28"/>
          <w:szCs w:val="28"/>
        </w:rPr>
        <w:t xml:space="preserve"> </w:t>
      </w:r>
      <w:r w:rsidRPr="008F3B75">
        <w:rPr>
          <w:sz w:val="28"/>
          <w:szCs w:val="28"/>
        </w:rPr>
        <w:t>(предприятия).</w:t>
      </w:r>
    </w:p>
    <w:p w14:paraId="6FB4E798" w14:textId="77777777" w:rsidR="00832648" w:rsidRPr="008F3B75" w:rsidRDefault="00832648" w:rsidP="008F3B75">
      <w:pPr>
        <w:pStyle w:val="af"/>
        <w:numPr>
          <w:ilvl w:val="0"/>
          <w:numId w:val="19"/>
        </w:numPr>
        <w:tabs>
          <w:tab w:val="left" w:pos="1386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Виды экономической деятельности, осуществляемые организацией (предприятием).</w:t>
      </w:r>
    </w:p>
    <w:p w14:paraId="0A25A52A" w14:textId="77777777" w:rsidR="00832648" w:rsidRPr="008F3B75" w:rsidRDefault="00832648" w:rsidP="008F3B75">
      <w:pPr>
        <w:pStyle w:val="af"/>
        <w:numPr>
          <w:ilvl w:val="0"/>
          <w:numId w:val="19"/>
        </w:numPr>
        <w:tabs>
          <w:tab w:val="left" w:pos="1355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Организационно-правовая форма и форма</w:t>
      </w:r>
      <w:r w:rsidRPr="008F3B75">
        <w:rPr>
          <w:spacing w:val="-9"/>
          <w:sz w:val="28"/>
          <w:szCs w:val="28"/>
        </w:rPr>
        <w:t xml:space="preserve"> </w:t>
      </w:r>
      <w:r w:rsidRPr="008F3B75">
        <w:rPr>
          <w:sz w:val="28"/>
          <w:szCs w:val="28"/>
        </w:rPr>
        <w:t>собственности.</w:t>
      </w:r>
    </w:p>
    <w:p w14:paraId="613DE1F2" w14:textId="77777777" w:rsidR="00832648" w:rsidRPr="008F3B75" w:rsidRDefault="00832648" w:rsidP="008F3B75">
      <w:pPr>
        <w:pStyle w:val="af"/>
        <w:numPr>
          <w:ilvl w:val="0"/>
          <w:numId w:val="19"/>
        </w:numPr>
        <w:tabs>
          <w:tab w:val="left" w:pos="1355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Вышестоящий орган управления организации</w:t>
      </w:r>
      <w:r w:rsidRPr="008F3B75">
        <w:rPr>
          <w:spacing w:val="-7"/>
          <w:sz w:val="28"/>
          <w:szCs w:val="28"/>
        </w:rPr>
        <w:t xml:space="preserve"> </w:t>
      </w:r>
      <w:r w:rsidRPr="008F3B75">
        <w:rPr>
          <w:sz w:val="28"/>
          <w:szCs w:val="28"/>
        </w:rPr>
        <w:t>(предприятия).</w:t>
      </w:r>
    </w:p>
    <w:p w14:paraId="1E11E8C4" w14:textId="77777777" w:rsidR="00832648" w:rsidRPr="008F3B75" w:rsidRDefault="00832648" w:rsidP="008F3B75">
      <w:pPr>
        <w:pStyle w:val="af"/>
        <w:numPr>
          <w:ilvl w:val="0"/>
          <w:numId w:val="19"/>
        </w:numPr>
        <w:tabs>
          <w:tab w:val="left" w:pos="1418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 xml:space="preserve">Организационная структура управления организацией </w:t>
      </w:r>
      <w:r w:rsidRPr="008F3B75">
        <w:rPr>
          <w:sz w:val="28"/>
          <w:szCs w:val="28"/>
        </w:rPr>
        <w:lastRenderedPageBreak/>
        <w:t>(предприятием).</w:t>
      </w:r>
    </w:p>
    <w:p w14:paraId="301B779A" w14:textId="77777777" w:rsidR="00832648" w:rsidRPr="008F3B75" w:rsidRDefault="00832648" w:rsidP="008F3B75">
      <w:pPr>
        <w:pStyle w:val="af"/>
        <w:numPr>
          <w:ilvl w:val="0"/>
          <w:numId w:val="19"/>
        </w:numPr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Производственная структура организации</w:t>
      </w:r>
      <w:r w:rsidRPr="008F3B75">
        <w:rPr>
          <w:spacing w:val="-4"/>
          <w:sz w:val="28"/>
          <w:szCs w:val="28"/>
        </w:rPr>
        <w:t xml:space="preserve"> </w:t>
      </w:r>
      <w:r w:rsidRPr="008F3B75">
        <w:rPr>
          <w:sz w:val="28"/>
          <w:szCs w:val="28"/>
        </w:rPr>
        <w:t>(предприятия).</w:t>
      </w:r>
    </w:p>
    <w:p w14:paraId="28C824F7" w14:textId="77777777" w:rsidR="00832648" w:rsidRPr="008F3B75" w:rsidRDefault="00832648" w:rsidP="008F3B75">
      <w:pPr>
        <w:pStyle w:val="af"/>
        <w:numPr>
          <w:ilvl w:val="0"/>
          <w:numId w:val="19"/>
        </w:numPr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Тип изучаемой организации (предприятия) по размерам, уровню специализации, характеру потребляемого сырья и методам его переработки, назначению производимой продукции (работ или услуг), особенностям технологического процесса и другим</w:t>
      </w:r>
      <w:r w:rsidRPr="008F3B75">
        <w:rPr>
          <w:spacing w:val="-4"/>
          <w:sz w:val="28"/>
          <w:szCs w:val="28"/>
        </w:rPr>
        <w:t xml:space="preserve"> </w:t>
      </w:r>
      <w:r w:rsidRPr="008F3B75">
        <w:rPr>
          <w:sz w:val="28"/>
          <w:szCs w:val="28"/>
        </w:rPr>
        <w:t>признакам.</w:t>
      </w:r>
    </w:p>
    <w:p w14:paraId="213EDF4A" w14:textId="77777777" w:rsidR="00832648" w:rsidRPr="008F3B75" w:rsidRDefault="00832648" w:rsidP="008F3B75">
      <w:pPr>
        <w:pStyle w:val="af"/>
        <w:numPr>
          <w:ilvl w:val="0"/>
          <w:numId w:val="19"/>
        </w:numPr>
        <w:tabs>
          <w:tab w:val="left" w:pos="1638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Характер протекания технологического процесса во времени (непрерывное производство, производство периодического</w:t>
      </w:r>
      <w:r w:rsidRPr="008F3B75">
        <w:rPr>
          <w:spacing w:val="-10"/>
          <w:sz w:val="28"/>
          <w:szCs w:val="28"/>
        </w:rPr>
        <w:t xml:space="preserve"> </w:t>
      </w:r>
      <w:r w:rsidRPr="008F3B75">
        <w:rPr>
          <w:sz w:val="28"/>
          <w:szCs w:val="28"/>
        </w:rPr>
        <w:t>действия).</w:t>
      </w:r>
    </w:p>
    <w:p w14:paraId="0408DF45" w14:textId="77777777" w:rsidR="002F596C" w:rsidRPr="008F3B75" w:rsidRDefault="00832648" w:rsidP="008F3B75">
      <w:pPr>
        <w:pStyle w:val="af"/>
        <w:numPr>
          <w:ilvl w:val="0"/>
          <w:numId w:val="19"/>
        </w:numPr>
        <w:tabs>
          <w:tab w:val="left" w:pos="1638"/>
        </w:tabs>
        <w:ind w:left="0" w:firstLine="709"/>
        <w:rPr>
          <w:sz w:val="28"/>
          <w:szCs w:val="28"/>
        </w:rPr>
      </w:pPr>
      <w:r w:rsidRPr="008F3B75">
        <w:rPr>
          <w:sz w:val="28"/>
          <w:szCs w:val="28"/>
        </w:rPr>
        <w:t>Характеристика номенклатуры и основных ассортиментных групп продукции организации</w:t>
      </w:r>
      <w:r w:rsidRPr="008F3B75">
        <w:rPr>
          <w:spacing w:val="-2"/>
          <w:sz w:val="28"/>
          <w:szCs w:val="28"/>
        </w:rPr>
        <w:t xml:space="preserve"> </w:t>
      </w:r>
      <w:r w:rsidRPr="008F3B75">
        <w:rPr>
          <w:sz w:val="28"/>
          <w:szCs w:val="28"/>
        </w:rPr>
        <w:t>(предприятия).</w:t>
      </w:r>
    </w:p>
    <w:p w14:paraId="636A152F" w14:textId="77777777" w:rsidR="00832648" w:rsidRPr="008F3B75" w:rsidRDefault="00832648" w:rsidP="008F3B75">
      <w:pPr>
        <w:pStyle w:val="1"/>
        <w:keepNext w:val="0"/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b/>
          <w:caps w:val="0"/>
          <w:szCs w:val="28"/>
        </w:rPr>
      </w:pPr>
      <w:r w:rsidRPr="008F3B75">
        <w:rPr>
          <w:rFonts w:ascii="Times New Roman" w:hAnsi="Times New Roman"/>
          <w:b/>
          <w:caps w:val="0"/>
          <w:szCs w:val="28"/>
        </w:rPr>
        <w:t>Ознакомление с должностными инструкциями работников экономических служб</w:t>
      </w:r>
    </w:p>
    <w:p w14:paraId="77BB91F9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Этот раздел выполняется студентами на основании изучения должностных инструкций работников планово-экономического отдела, отдела по труду и заработной плате, отдела по управлению персоналом, а также должностных инструкций экономистов других функциональных отделов и структурных подразделений организаций (предприятий) или путем изучения ОКРБ 006-2009 «Профессии рабочих и должности служащих» и Единого квалификационного справочника должностей служащих (выпуск для всех отраслей народного хозяйства).</w:t>
      </w:r>
    </w:p>
    <w:p w14:paraId="71DBFEDB" w14:textId="77777777" w:rsidR="005E6559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В отчет по практике студентов дневной формы обучения включается анализ одной должностной инструкции по выбору студента.</w:t>
      </w:r>
    </w:p>
    <w:p w14:paraId="1FCD0C13" w14:textId="77777777" w:rsidR="00832648" w:rsidRPr="008F3B75" w:rsidRDefault="00832648" w:rsidP="008F3B75">
      <w:pPr>
        <w:pStyle w:val="1"/>
        <w:keepNext w:val="0"/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b/>
          <w:caps w:val="0"/>
          <w:szCs w:val="28"/>
        </w:rPr>
      </w:pPr>
      <w:r w:rsidRPr="008F3B75">
        <w:rPr>
          <w:rFonts w:ascii="Times New Roman" w:hAnsi="Times New Roman"/>
          <w:b/>
          <w:caps w:val="0"/>
          <w:szCs w:val="28"/>
        </w:rPr>
        <w:t>Анализ нормативно-правовой базы функционирования и регулирования деятельности организации</w:t>
      </w:r>
      <w:r w:rsidRPr="008F3B75">
        <w:rPr>
          <w:rFonts w:ascii="Times New Roman" w:hAnsi="Times New Roman"/>
          <w:b/>
          <w:caps w:val="0"/>
          <w:spacing w:val="-11"/>
          <w:szCs w:val="28"/>
        </w:rPr>
        <w:t xml:space="preserve"> </w:t>
      </w:r>
      <w:r w:rsidRPr="008F3B75">
        <w:rPr>
          <w:rFonts w:ascii="Times New Roman" w:hAnsi="Times New Roman"/>
          <w:b/>
          <w:caps w:val="0"/>
          <w:szCs w:val="28"/>
        </w:rPr>
        <w:t>(предприятия)</w:t>
      </w:r>
    </w:p>
    <w:p w14:paraId="1854F9C4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С целью закрепления теор</w:t>
      </w:r>
      <w:r w:rsidR="00200F16" w:rsidRPr="008F3B75">
        <w:rPr>
          <w:rFonts w:ascii="Times New Roman" w:hAnsi="Times New Roman"/>
          <w:szCs w:val="28"/>
        </w:rPr>
        <w:t xml:space="preserve">етических знаний по дисциплине </w:t>
      </w:r>
      <w:r w:rsidRPr="008F3B75">
        <w:rPr>
          <w:rFonts w:ascii="Times New Roman" w:hAnsi="Times New Roman"/>
          <w:szCs w:val="28"/>
        </w:rPr>
        <w:t>при проведении учебной практики студенты должны ознакомиться с законодательной базой и нормативно-правовыми актами, регулирующими производственно - хозяйственную деятель</w:t>
      </w:r>
      <w:r w:rsidR="00200F16" w:rsidRPr="008F3B75">
        <w:rPr>
          <w:rFonts w:ascii="Times New Roman" w:hAnsi="Times New Roman"/>
          <w:szCs w:val="28"/>
        </w:rPr>
        <w:t>ность субъектов хозяйствования.</w:t>
      </w:r>
    </w:p>
    <w:p w14:paraId="0EFE84E9" w14:textId="77777777" w:rsidR="00832648" w:rsidRPr="008F3B75" w:rsidRDefault="00832648" w:rsidP="008F3B75">
      <w:pPr>
        <w:pStyle w:val="a5"/>
        <w:ind w:firstLine="709"/>
        <w:rPr>
          <w:rFonts w:ascii="Times New Roman" w:hAnsi="Times New Roman"/>
          <w:szCs w:val="28"/>
        </w:rPr>
      </w:pPr>
      <w:r w:rsidRPr="008F3B75">
        <w:rPr>
          <w:rFonts w:ascii="Times New Roman" w:hAnsi="Times New Roman"/>
          <w:szCs w:val="28"/>
        </w:rPr>
        <w:t>В отчете по практике студенты обязаны дать ответы на поставленные вопросы и дать ссылки на источники публикаций указанных документов.</w:t>
      </w:r>
    </w:p>
    <w:p w14:paraId="553D94AB" w14:textId="77777777" w:rsidR="001601F6" w:rsidRPr="008F3B75" w:rsidRDefault="001601F6" w:rsidP="008F3B75">
      <w:pPr>
        <w:ind w:firstLine="709"/>
        <w:jc w:val="both"/>
        <w:rPr>
          <w:b/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При сборе  информации, необходимой  для  подготовки отчета основными источниками ее получения  являются</w:t>
      </w:r>
      <w:r w:rsidRPr="008F3B75">
        <w:rPr>
          <w:b/>
          <w:sz w:val="28"/>
          <w:szCs w:val="28"/>
          <w:lang w:val="be-BY"/>
        </w:rPr>
        <w:t>:</w:t>
      </w:r>
    </w:p>
    <w:p w14:paraId="367D3C8A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устав предприятия;</w:t>
      </w:r>
    </w:p>
    <w:p w14:paraId="7D883A7E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паспорт предприятия;</w:t>
      </w:r>
    </w:p>
    <w:p w14:paraId="6E38F519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структурная схема управления предприятием;</w:t>
      </w:r>
    </w:p>
    <w:p w14:paraId="1A1FADB4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бизнес план предприятия;</w:t>
      </w:r>
    </w:p>
    <w:p w14:paraId="4C57A257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годовые отчеты предприятия;</w:t>
      </w:r>
    </w:p>
    <w:p w14:paraId="58FBB62D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положения о подразделениях  и должностные инструкции;</w:t>
      </w:r>
    </w:p>
    <w:p w14:paraId="4B88BCA1" w14:textId="77777777" w:rsidR="001601F6" w:rsidRPr="008F3B75" w:rsidRDefault="001601F6" w:rsidP="008F3B75">
      <w:pPr>
        <w:ind w:firstLine="709"/>
        <w:jc w:val="both"/>
        <w:rPr>
          <w:sz w:val="28"/>
          <w:szCs w:val="28"/>
          <w:lang w:val="be-BY"/>
        </w:rPr>
      </w:pPr>
      <w:r w:rsidRPr="008F3B75">
        <w:rPr>
          <w:sz w:val="28"/>
          <w:szCs w:val="28"/>
          <w:lang w:val="be-BY"/>
        </w:rPr>
        <w:t>- данные оперативного учета,  бухгалтерской и статистической отчетности;</w:t>
      </w:r>
    </w:p>
    <w:p w14:paraId="57B955FC" w14:textId="77777777" w:rsidR="00D75602" w:rsidRDefault="001601F6" w:rsidP="008F3B75">
      <w:pPr>
        <w:ind w:firstLine="709"/>
        <w:jc w:val="both"/>
        <w:rPr>
          <w:sz w:val="28"/>
        </w:rPr>
      </w:pPr>
      <w:r w:rsidRPr="008F3B75">
        <w:rPr>
          <w:sz w:val="28"/>
          <w:szCs w:val="28"/>
          <w:lang w:val="be-BY"/>
        </w:rPr>
        <w:t>- конструкторская и технологическая документация.</w:t>
      </w:r>
      <w:r w:rsidR="00832648" w:rsidRPr="008F3B75">
        <w:rPr>
          <w:b/>
          <w:sz w:val="28"/>
          <w:szCs w:val="28"/>
        </w:rPr>
        <w:t xml:space="preserve">                 </w:t>
      </w:r>
      <w:r w:rsidR="00832648">
        <w:rPr>
          <w:b/>
          <w:sz w:val="28"/>
          <w:szCs w:val="28"/>
        </w:rPr>
        <w:t xml:space="preserve">    </w:t>
      </w:r>
    </w:p>
    <w:p w14:paraId="7C249B28" w14:textId="77777777" w:rsidR="00D75602" w:rsidRPr="00250BB9" w:rsidRDefault="008F3B75" w:rsidP="00D75602">
      <w:pPr>
        <w:pStyle w:val="a5"/>
        <w:spacing w:before="5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br w:type="page"/>
      </w:r>
    </w:p>
    <w:p w14:paraId="23613BFA" w14:textId="77777777" w:rsidR="00096C63" w:rsidRDefault="00096C63" w:rsidP="00096C63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3.2. Календарно-тематический план прохождения практики 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7"/>
        <w:gridCol w:w="1134"/>
        <w:gridCol w:w="3401"/>
        <w:gridCol w:w="1558"/>
      </w:tblGrid>
      <w:tr w:rsidR="00096C63" w:rsidRPr="00F92779" w14:paraId="3CA93400" w14:textId="77777777" w:rsidTr="00254624">
        <w:trPr>
          <w:trHeight w:val="374"/>
        </w:trPr>
        <w:tc>
          <w:tcPr>
            <w:tcW w:w="3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B5C4" w14:textId="77777777" w:rsidR="00096C63" w:rsidRPr="00F92779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Разделы (этапы) практики, наименование работ</w:t>
            </w:r>
          </w:p>
        </w:tc>
        <w:tc>
          <w:tcPr>
            <w:tcW w:w="6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1924" w14:textId="77777777" w:rsidR="00096C63" w:rsidRPr="00F92779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Количество</w:t>
            </w:r>
          </w:p>
        </w:tc>
      </w:tr>
      <w:tr w:rsidR="00096C63" w:rsidRPr="00F92779" w14:paraId="46DB9FA7" w14:textId="77777777" w:rsidTr="00254624">
        <w:tc>
          <w:tcPr>
            <w:tcW w:w="3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A723" w14:textId="77777777" w:rsidR="00096C63" w:rsidRPr="00F92779" w:rsidRDefault="00096C6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4B9F7" w14:textId="77777777" w:rsidR="00096C63" w:rsidRPr="00F92779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Дней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00D1" w14:textId="77777777" w:rsidR="00096C63" w:rsidRPr="00F92779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Аудиторных</w:t>
            </w:r>
          </w:p>
          <w:p w14:paraId="3A8EFB5D" w14:textId="77777777" w:rsidR="00096C63" w:rsidRPr="00F92779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 xml:space="preserve">часов </w:t>
            </w:r>
          </w:p>
          <w:p w14:paraId="1A4DE36C" w14:textId="77777777" w:rsidR="00096C63" w:rsidRPr="00F92779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(время нахождения на базе практики)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A73DC" w14:textId="77777777" w:rsidR="00096C63" w:rsidRPr="00F92779" w:rsidRDefault="00096C6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Всего часов</w:t>
            </w:r>
          </w:p>
        </w:tc>
      </w:tr>
      <w:tr w:rsidR="00254624" w:rsidRPr="00F92779" w14:paraId="3D291D79" w14:textId="77777777" w:rsidTr="00985B1F">
        <w:trPr>
          <w:trHeight w:val="3036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8B69C" w14:textId="77777777" w:rsidR="00254624" w:rsidRPr="00F92779" w:rsidRDefault="00254624" w:rsidP="00F92779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История создания и развития организации</w:t>
            </w:r>
            <w:r w:rsidRPr="00F92779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F92779">
              <w:rPr>
                <w:sz w:val="22"/>
                <w:szCs w:val="22"/>
                <w:lang w:eastAsia="en-US"/>
              </w:rPr>
              <w:t>(предприятия).</w:t>
            </w:r>
          </w:p>
          <w:p w14:paraId="01D282ED" w14:textId="77777777" w:rsidR="00254624" w:rsidRPr="00F92779" w:rsidRDefault="00254624" w:rsidP="00F92779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Виды экономической деятельности, осуществляемые организацией (предприятием).</w:t>
            </w:r>
          </w:p>
          <w:p w14:paraId="03F56224" w14:textId="77777777" w:rsidR="00254624" w:rsidRPr="00F92779" w:rsidRDefault="00254624" w:rsidP="00F92779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Организационно-правовая форма и форма</w:t>
            </w:r>
            <w:r w:rsidRPr="00F92779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F92779">
              <w:rPr>
                <w:sz w:val="22"/>
                <w:szCs w:val="22"/>
                <w:lang w:eastAsia="en-US"/>
              </w:rPr>
              <w:t>собственности.</w:t>
            </w:r>
          </w:p>
          <w:p w14:paraId="77C2C0B7" w14:textId="77777777" w:rsidR="00254624" w:rsidRPr="00F92779" w:rsidRDefault="00254624" w:rsidP="00F92779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Вышестоящий орган управления организации</w:t>
            </w:r>
            <w:r w:rsidRPr="00F92779">
              <w:rPr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92779">
              <w:rPr>
                <w:sz w:val="22"/>
                <w:szCs w:val="22"/>
                <w:lang w:eastAsia="en-US"/>
              </w:rPr>
              <w:t>(предприятия).</w:t>
            </w:r>
          </w:p>
          <w:p w14:paraId="056821D0" w14:textId="77777777" w:rsidR="00254624" w:rsidRPr="00F92779" w:rsidRDefault="00254624" w:rsidP="00F92779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Организационная структура управления организацией (предприятием).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5DE24" w14:textId="77777777" w:rsidR="00254624" w:rsidRPr="00F92779" w:rsidRDefault="00254624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7B9AF" w14:textId="77777777" w:rsidR="00254624" w:rsidRPr="00F92779" w:rsidRDefault="00254624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B47AA" w14:textId="77777777" w:rsidR="00254624" w:rsidRPr="00F92779" w:rsidRDefault="00254624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10,8</w:t>
            </w:r>
          </w:p>
        </w:tc>
      </w:tr>
      <w:tr w:rsidR="00254624" w:rsidRPr="00F92779" w14:paraId="039773DA" w14:textId="77777777" w:rsidTr="00985B1F">
        <w:trPr>
          <w:trHeight w:val="4068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C8731" w14:textId="77777777" w:rsidR="00254624" w:rsidRPr="00F92779" w:rsidRDefault="00254624" w:rsidP="00F92779">
            <w:pPr>
              <w:jc w:val="both"/>
              <w:rPr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Производственная структура организации</w:t>
            </w:r>
            <w:r w:rsidRPr="00F92779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92779">
              <w:rPr>
                <w:sz w:val="22"/>
                <w:szCs w:val="22"/>
                <w:lang w:eastAsia="en-US"/>
              </w:rPr>
              <w:t>(предприятия).</w:t>
            </w:r>
          </w:p>
          <w:p w14:paraId="11BB53A5" w14:textId="77777777" w:rsidR="00254624" w:rsidRPr="00F92779" w:rsidRDefault="00254624" w:rsidP="00F92779">
            <w:pPr>
              <w:jc w:val="both"/>
              <w:rPr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Тип изучаемой организации (предприятия) по размерам, уровню специализации, характеру потребляемого сырья и методам его переработки, назначению производимой продукции (работ или услуг), особенностям технологического процесса и другим</w:t>
            </w:r>
            <w:r w:rsidRPr="00F92779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92779">
              <w:rPr>
                <w:sz w:val="22"/>
                <w:szCs w:val="22"/>
                <w:lang w:eastAsia="en-US"/>
              </w:rPr>
              <w:t>признакам.</w:t>
            </w:r>
          </w:p>
          <w:p w14:paraId="5A84A9B2" w14:textId="77777777" w:rsidR="00254624" w:rsidRPr="00F92779" w:rsidRDefault="00254624" w:rsidP="00F92779">
            <w:pPr>
              <w:jc w:val="both"/>
              <w:rPr>
                <w:sz w:val="22"/>
                <w:szCs w:val="22"/>
                <w:lang w:eastAsia="en-US"/>
              </w:rPr>
            </w:pPr>
            <w:r w:rsidRPr="00F92779">
              <w:rPr>
                <w:sz w:val="22"/>
                <w:szCs w:val="22"/>
                <w:lang w:eastAsia="en-US"/>
              </w:rPr>
              <w:t>Характер протекания технологического процесса во времени (непрерывное производство, производство периодического</w:t>
            </w:r>
            <w:r w:rsidRPr="00F92779">
              <w:rPr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F92779">
              <w:rPr>
                <w:sz w:val="22"/>
                <w:szCs w:val="22"/>
                <w:lang w:eastAsia="en-US"/>
              </w:rPr>
              <w:t>действия).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F9D1" w14:textId="77777777" w:rsidR="00254624" w:rsidRPr="00F92779" w:rsidRDefault="00254624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28CD5" w14:textId="77777777" w:rsidR="00254624" w:rsidRPr="00F92779" w:rsidRDefault="00254624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1B347" w14:textId="77777777" w:rsidR="00254624" w:rsidRPr="00F92779" w:rsidRDefault="00254624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2779">
              <w:rPr>
                <w:b/>
                <w:bCs/>
                <w:sz w:val="22"/>
                <w:szCs w:val="22"/>
                <w:lang w:eastAsia="en-US"/>
              </w:rPr>
              <w:t>10,8</w:t>
            </w:r>
          </w:p>
        </w:tc>
      </w:tr>
      <w:tr w:rsidR="00096C63" w:rsidRPr="00F92779" w14:paraId="64AA2BF0" w14:textId="77777777" w:rsidTr="00254624"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4297E" w14:textId="77777777" w:rsidR="00096C63" w:rsidRPr="00A0376D" w:rsidRDefault="00096C63" w:rsidP="00F92779">
            <w:pPr>
              <w:jc w:val="both"/>
              <w:rPr>
                <w:sz w:val="22"/>
                <w:szCs w:val="22"/>
                <w:lang w:eastAsia="en-US"/>
              </w:rPr>
            </w:pPr>
            <w:r w:rsidRPr="00A0376D">
              <w:rPr>
                <w:sz w:val="22"/>
                <w:szCs w:val="22"/>
                <w:lang w:eastAsia="en-US"/>
              </w:rPr>
              <w:t>Характеристика номенклатуры и основных ассортиментных групп продукции организации</w:t>
            </w:r>
            <w:r w:rsidRPr="00A0376D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A0376D">
              <w:rPr>
                <w:sz w:val="22"/>
                <w:szCs w:val="22"/>
                <w:lang w:eastAsia="en-US"/>
              </w:rPr>
              <w:t>(предприятия).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A290" w14:textId="77777777" w:rsidR="00096C63" w:rsidRPr="00A0376D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3558" w14:textId="77777777" w:rsidR="00096C63" w:rsidRPr="00A0376D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524D" w14:textId="77777777" w:rsidR="00096C63" w:rsidRPr="00A0376D" w:rsidRDefault="00096C63" w:rsidP="00F9277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10,8</w:t>
            </w:r>
          </w:p>
        </w:tc>
      </w:tr>
      <w:tr w:rsidR="00254624" w:rsidRPr="00F92779" w14:paraId="69F375D9" w14:textId="77777777" w:rsidTr="00254624"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7977" w14:textId="77777777" w:rsidR="00254624" w:rsidRPr="00A0376D" w:rsidRDefault="00254624" w:rsidP="00254624">
            <w:pPr>
              <w:jc w:val="both"/>
              <w:rPr>
                <w:sz w:val="22"/>
                <w:szCs w:val="22"/>
                <w:lang w:eastAsia="en-US"/>
              </w:rPr>
            </w:pPr>
            <w:r w:rsidRPr="00A0376D">
              <w:rPr>
                <w:sz w:val="22"/>
                <w:szCs w:val="22"/>
                <w:lang w:eastAsia="en-US"/>
              </w:rPr>
              <w:t>Индивидуальное задание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4BDEB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CB97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D5D5C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10,8</w:t>
            </w:r>
          </w:p>
        </w:tc>
      </w:tr>
      <w:tr w:rsidR="00254624" w:rsidRPr="00F92779" w14:paraId="02E3D70F" w14:textId="77777777" w:rsidTr="00254624"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D0775" w14:textId="77777777" w:rsidR="00254624" w:rsidRPr="00A0376D" w:rsidRDefault="00254624" w:rsidP="00254624">
            <w:pPr>
              <w:jc w:val="both"/>
              <w:rPr>
                <w:sz w:val="22"/>
                <w:szCs w:val="22"/>
                <w:lang w:eastAsia="en-US"/>
              </w:rPr>
            </w:pPr>
            <w:r w:rsidRPr="00A0376D">
              <w:rPr>
                <w:sz w:val="22"/>
                <w:szCs w:val="22"/>
                <w:lang w:eastAsia="en-US"/>
              </w:rPr>
              <w:t>Написание отчета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3F67B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CADE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A55A1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32,4</w:t>
            </w:r>
          </w:p>
        </w:tc>
      </w:tr>
      <w:tr w:rsidR="00254624" w:rsidRPr="00F92779" w14:paraId="546A326D" w14:textId="77777777" w:rsidTr="00254624"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E1E8E" w14:textId="77777777" w:rsidR="00254624" w:rsidRPr="00A0376D" w:rsidRDefault="00254624" w:rsidP="00254624">
            <w:pPr>
              <w:jc w:val="both"/>
              <w:rPr>
                <w:sz w:val="22"/>
                <w:szCs w:val="22"/>
                <w:lang w:eastAsia="en-US"/>
              </w:rPr>
            </w:pPr>
            <w:r w:rsidRPr="00A0376D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73211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85FC2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8E6A" w14:textId="77777777" w:rsidR="00254624" w:rsidRPr="00A0376D" w:rsidRDefault="00254624" w:rsidP="00254624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0376D">
              <w:rPr>
                <w:b/>
                <w:bCs/>
                <w:sz w:val="22"/>
                <w:szCs w:val="22"/>
                <w:lang w:eastAsia="en-US"/>
              </w:rPr>
              <w:t>54</w:t>
            </w:r>
          </w:p>
        </w:tc>
      </w:tr>
    </w:tbl>
    <w:p w14:paraId="091D691A" w14:textId="77777777" w:rsidR="00FC4857" w:rsidRDefault="00FC4857" w:rsidP="00FC4857">
      <w:pPr>
        <w:ind w:left="720" w:right="-12"/>
        <w:jc w:val="both"/>
        <w:rPr>
          <w:sz w:val="28"/>
        </w:rPr>
      </w:pPr>
    </w:p>
    <w:p w14:paraId="4855B454" w14:textId="77777777" w:rsidR="00BD19B7" w:rsidRDefault="00BD19B7" w:rsidP="008F3B75">
      <w:pPr>
        <w:ind w:left="-284" w:firstLine="709"/>
        <w:jc w:val="both"/>
        <w:rPr>
          <w:sz w:val="28"/>
        </w:rPr>
      </w:pPr>
      <w:r>
        <w:rPr>
          <w:sz w:val="28"/>
        </w:rPr>
        <w:t>Основными базами практики студентов являются передовые предприятия и организации различных форм собственности, фирмы и их структурные подразделения, соответствующие профилю подготовки студентов.</w:t>
      </w:r>
    </w:p>
    <w:p w14:paraId="1AF3E8F6" w14:textId="77777777" w:rsidR="00BD19B7" w:rsidRDefault="00BD19B7" w:rsidP="008F3B75">
      <w:pPr>
        <w:numPr>
          <w:ilvl w:val="0"/>
          <w:numId w:val="14"/>
        </w:numPr>
        <w:ind w:left="0" w:firstLine="709"/>
        <w:jc w:val="both"/>
        <w:rPr>
          <w:sz w:val="28"/>
        </w:rPr>
      </w:pPr>
      <w:r>
        <w:rPr>
          <w:sz w:val="28"/>
        </w:rPr>
        <w:t>Промышленные и строительные предприятия (фирмы) и их службы:</w:t>
      </w:r>
    </w:p>
    <w:p w14:paraId="1A3CF52B" w14:textId="77777777" w:rsidR="00BD19B7" w:rsidRDefault="00BD19B7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планово-экономический (экономический) отдел;</w:t>
      </w:r>
    </w:p>
    <w:p w14:paraId="2F963742" w14:textId="77777777" w:rsidR="00BD19B7" w:rsidRDefault="00BD19B7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отдел труда и заработной платы;</w:t>
      </w:r>
    </w:p>
    <w:p w14:paraId="30D2A124" w14:textId="77777777" w:rsidR="00BD19B7" w:rsidRDefault="005E6559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производственный</w:t>
      </w:r>
      <w:r w:rsidR="00BD19B7">
        <w:rPr>
          <w:sz w:val="28"/>
        </w:rPr>
        <w:t xml:space="preserve"> отдел;</w:t>
      </w:r>
    </w:p>
    <w:p w14:paraId="1B7CA478" w14:textId="77777777" w:rsidR="00BD19B7" w:rsidRDefault="00BD19B7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отдел материально-технического обеспечения;</w:t>
      </w:r>
    </w:p>
    <w:p w14:paraId="17BE4086" w14:textId="77777777" w:rsidR="00BD19B7" w:rsidRDefault="00BD19B7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отдел технической информации;</w:t>
      </w:r>
    </w:p>
    <w:p w14:paraId="78BE1F9B" w14:textId="77777777" w:rsidR="00BD19B7" w:rsidRDefault="00BD19B7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маркетинговый отдел;</w:t>
      </w:r>
    </w:p>
    <w:p w14:paraId="30CF6FBA" w14:textId="77777777" w:rsidR="00BD19B7" w:rsidRDefault="00BD19B7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lastRenderedPageBreak/>
        <w:t>информационно-вычислительный центр;</w:t>
      </w:r>
    </w:p>
    <w:p w14:paraId="20FDF423" w14:textId="77777777" w:rsidR="00324D2E" w:rsidRPr="008F3B75" w:rsidRDefault="008F3B75" w:rsidP="008F3B75">
      <w:pPr>
        <w:numPr>
          <w:ilvl w:val="0"/>
          <w:numId w:val="15"/>
        </w:numPr>
        <w:ind w:left="0" w:firstLine="709"/>
        <w:jc w:val="both"/>
        <w:rPr>
          <w:sz w:val="28"/>
        </w:rPr>
      </w:pPr>
      <w:r>
        <w:rPr>
          <w:sz w:val="28"/>
        </w:rPr>
        <w:t>бухгалтерия.</w:t>
      </w:r>
    </w:p>
    <w:p w14:paraId="498B93B8" w14:textId="77777777" w:rsidR="00BD19B7" w:rsidRPr="009E125C" w:rsidRDefault="00BD19B7" w:rsidP="008F3B75">
      <w:pPr>
        <w:numPr>
          <w:ilvl w:val="0"/>
          <w:numId w:val="14"/>
        </w:numPr>
        <w:ind w:firstLine="709"/>
        <w:jc w:val="both"/>
        <w:rPr>
          <w:sz w:val="28"/>
        </w:rPr>
      </w:pPr>
      <w:r w:rsidRPr="009E125C">
        <w:rPr>
          <w:sz w:val="28"/>
        </w:rPr>
        <w:t>Конструкторские, специально-конструкторские бюро, НИИ, их структурные подразделения.</w:t>
      </w:r>
    </w:p>
    <w:p w14:paraId="0AAECBBE" w14:textId="77777777" w:rsidR="00BD19B7" w:rsidRDefault="00BD19B7" w:rsidP="008F3B75">
      <w:pPr>
        <w:ind w:firstLine="709"/>
        <w:jc w:val="both"/>
        <w:rPr>
          <w:sz w:val="28"/>
        </w:rPr>
      </w:pPr>
      <w:r>
        <w:rPr>
          <w:sz w:val="28"/>
        </w:rPr>
        <w:t>В период практики каждый студент должен работать на рабочем месте в том отделе или подразделении, которое ему определено руководителем практики от предприятия, организации.</w:t>
      </w:r>
    </w:p>
    <w:p w14:paraId="6ECAFFF4" w14:textId="77777777" w:rsidR="00BD19B7" w:rsidRDefault="00BD19B7" w:rsidP="008F3B75">
      <w:pPr>
        <w:ind w:firstLine="709"/>
        <w:jc w:val="both"/>
        <w:rPr>
          <w:sz w:val="28"/>
        </w:rPr>
      </w:pPr>
      <w:r>
        <w:rPr>
          <w:sz w:val="28"/>
        </w:rPr>
        <w:t>На период практики на студентов распространяется действующая на предприятии, орган</w:t>
      </w:r>
      <w:r w:rsidR="00373E9B">
        <w:rPr>
          <w:sz w:val="28"/>
        </w:rPr>
        <w:t>изации система табельного учета</w:t>
      </w:r>
      <w:r>
        <w:rPr>
          <w:sz w:val="28"/>
        </w:rPr>
        <w:t xml:space="preserve"> и они обязаны строго соблюдать правила охраны труда и техники безопасности.</w:t>
      </w:r>
    </w:p>
    <w:p w14:paraId="7CCA1BDD" w14:textId="77777777" w:rsidR="00736976" w:rsidRDefault="00736976" w:rsidP="00BD19B7">
      <w:pPr>
        <w:ind w:right="-12" w:firstLine="644"/>
        <w:jc w:val="both"/>
        <w:rPr>
          <w:sz w:val="28"/>
        </w:rPr>
      </w:pPr>
    </w:p>
    <w:p w14:paraId="709BE099" w14:textId="77777777" w:rsidR="00736976" w:rsidRDefault="00832648" w:rsidP="0073697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3.3. М</w:t>
      </w:r>
      <w:r w:rsidR="00736976">
        <w:rPr>
          <w:sz w:val="28"/>
          <w:szCs w:val="28"/>
        </w:rPr>
        <w:t>ЕТОДИЧЕСКИЕ УКАЗАНИЯ</w:t>
      </w:r>
      <w:r w:rsidR="00200F16">
        <w:rPr>
          <w:sz w:val="28"/>
          <w:szCs w:val="28"/>
        </w:rPr>
        <w:t xml:space="preserve"> </w:t>
      </w:r>
      <w:r w:rsidR="00736976">
        <w:rPr>
          <w:sz w:val="28"/>
          <w:szCs w:val="28"/>
        </w:rPr>
        <w:t>ДЛЯ ОБУЧАЮЩИХСЯ И РУКОВОДИТЕЛЕЙ ПРАКТИКИ</w:t>
      </w:r>
    </w:p>
    <w:p w14:paraId="27043C67" w14:textId="77777777" w:rsidR="00832648" w:rsidRPr="00280DFF" w:rsidRDefault="00832648" w:rsidP="008F3B75">
      <w:pPr>
        <w:ind w:firstLine="709"/>
        <w:jc w:val="both"/>
        <w:rPr>
          <w:i/>
          <w:sz w:val="28"/>
          <w:szCs w:val="28"/>
        </w:rPr>
      </w:pPr>
      <w:r w:rsidRPr="00280DFF">
        <w:rPr>
          <w:i/>
          <w:sz w:val="28"/>
          <w:szCs w:val="28"/>
        </w:rPr>
        <w:t>3.3.1. Обязанности и права обучающихся во время прохождения практики.</w:t>
      </w:r>
    </w:p>
    <w:p w14:paraId="688E07C5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начала практики обучающийся обязан:</w:t>
      </w:r>
    </w:p>
    <w:p w14:paraId="2BCCEDEE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изучить программу практики;</w:t>
      </w:r>
    </w:p>
    <w:p w14:paraId="6FD0835F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практики.</w:t>
      </w:r>
    </w:p>
    <w:p w14:paraId="2D4CD165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прохождения практики обучающийся обязан:</w:t>
      </w:r>
    </w:p>
    <w:p w14:paraId="7709C929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4D770FF2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6BABA009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ознакомить руководителя практики от организации с программой практики и индивидуальным заданием;</w:t>
      </w:r>
    </w:p>
    <w:p w14:paraId="32277367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составить календарный график прохождения практики и предоставить его на согласование руководителю практики от организации;</w:t>
      </w:r>
    </w:p>
    <w:p w14:paraId="2E831341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приступить к работе в соответствии с календарным графиком прохождения практики;</w:t>
      </w:r>
    </w:p>
    <w:p w14:paraId="75868079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43FB9652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действующие в организации правила внутреннего трудового распорядка;</w:t>
      </w:r>
    </w:p>
    <w:p w14:paraId="25C2A514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завершению практики обучающийся обязан предоставить руководителю практики от кафедры дневник практики с отзывом руководителя от организации, табелем посещаемости базы практики, рекомендуемой отметкой по итогам практики; 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 </w:t>
      </w:r>
    </w:p>
    <w:p w14:paraId="3743A936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Обучающийся при прохождении практики имеет право:</w:t>
      </w:r>
    </w:p>
    <w:p w14:paraId="39BF5841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к руководителю практики от кафедры, руководителю практики от организации, иным работникам БНТУ и организации по организационным, методическим и другим вопросам, возникшим в процессе подготовки и прохождения практики;</w:t>
      </w:r>
    </w:p>
    <w:p w14:paraId="7CA99512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обеспечение безопасных условий труда на рабочем месте на время прохождения практики;</w:t>
      </w:r>
    </w:p>
    <w:p w14:paraId="10C8BD1E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вносить замечания и предложения по совершенствованию организаций практик, в том числе участвовать в анкетировании по результатам прохождения практики.</w:t>
      </w:r>
    </w:p>
    <w:p w14:paraId="000BD8D5" w14:textId="77777777" w:rsidR="00832648" w:rsidRPr="00280DFF" w:rsidRDefault="00832648" w:rsidP="008F3B75">
      <w:pPr>
        <w:ind w:firstLine="709"/>
        <w:jc w:val="both"/>
        <w:rPr>
          <w:i/>
          <w:sz w:val="28"/>
          <w:szCs w:val="28"/>
        </w:rPr>
      </w:pPr>
      <w:r w:rsidRPr="00280DFF">
        <w:rPr>
          <w:i/>
          <w:sz w:val="28"/>
          <w:szCs w:val="28"/>
        </w:rPr>
        <w:t>3.3.2. Права и обязанности руководителя практики от кафедры и организации</w:t>
      </w:r>
    </w:p>
    <w:p w14:paraId="618A07F1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 кафедры обязан:</w:t>
      </w:r>
    </w:p>
    <w:p w14:paraId="075F9AF9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выдавать индивидуальное задание для обучающихся на время прохождения практики, выдавать дневник по практике;</w:t>
      </w:r>
    </w:p>
    <w:p w14:paraId="79C8EB37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консультировать обучающихся по сбору практического материала для подготовки ответа по практике, рекомендовать соответствующую литературу;</w:t>
      </w:r>
    </w:p>
    <w:p w14:paraId="2BF495FE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методическую помощь руководителю от организации в вопросах организации и проведения практики;</w:t>
      </w:r>
    </w:p>
    <w:p w14:paraId="612AF23C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декану (начальнику) факультета;</w:t>
      </w:r>
    </w:p>
    <w:p w14:paraId="479BD425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ежедневно осуществляет непосредственное руководство учебной практикой обучающимися (не менее 6 часов в день); </w:t>
      </w:r>
    </w:p>
    <w:p w14:paraId="40265BF2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1AA217DA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готовить докладную записку об изменении места практики, переносе сроков практики обучающегося для подготовки соответствующего изменения в приказ ректора БНТУ;</w:t>
      </w:r>
    </w:p>
    <w:p w14:paraId="5779BDDE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7475C5E9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отчетную документацию обучающихся (дневник по практике, отчет о выполнении программы практики и письменный отзыв непосредственного руководителя практики от организации) на хранение ответственному на кафедре;</w:t>
      </w:r>
    </w:p>
    <w:p w14:paraId="65367ACC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выполнение программы практики, предоставлять ответственному за организацию практики от кафедры сводную информацию для отчета.</w:t>
      </w:r>
    </w:p>
    <w:p w14:paraId="7611C763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непосредственным руководителем учебной практики от кафедры закрепляется, как правило, не более 20-30 обучающихся (одной учебной группы) в текущем учебном году. </w:t>
      </w:r>
    </w:p>
    <w:p w14:paraId="231B14A8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учебной нагрузки по всем видам практики на одного преподавателя не должен превышать 300 часов в текущем учебном году. </w:t>
      </w:r>
    </w:p>
    <w:p w14:paraId="60F435E3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 организации обязан:</w:t>
      </w:r>
    </w:p>
    <w:p w14:paraId="13C442E6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6B472793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календарный график прохождения практики на основе индивидуального задания;</w:t>
      </w:r>
    </w:p>
    <w:p w14:paraId="23C6312F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организовать прохождение практики обучающимся в соответствии с календарным графиком и индивидуальным заданием, контролировать их выполнение;</w:t>
      </w:r>
    </w:p>
    <w:p w14:paraId="05599871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сообщать в БНТУ (руководителю практики от кафедры или ответственному на кафедре за практику или руководителю практики от университета) о случаях нарушения обучающимися графика прохождения практики;</w:t>
      </w:r>
    </w:p>
    <w:p w14:paraId="5939DBA6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 обучающихся с наиболее эффективными методами работы, предоставлять возможность пользоваться необходимыми документами и материалами организации (учреждения) и его структурных подразделений;</w:t>
      </w:r>
    </w:p>
    <w:p w14:paraId="1BAC5CC7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предоставлять допуск к необходимым информационным ресурсам, оказать помощь обучающимся в сборе необходимого материала в соответствии с программой практики и индивидуальным заданием;</w:t>
      </w:r>
    </w:p>
    <w:p w14:paraId="3E70003B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и контролировать соблюдение обучающимися правил внутреннего распорядка организации (учреждения) и его структурных подразделений, заполнять табель посещаемости обучающимися базы практики;</w:t>
      </w:r>
    </w:p>
    <w:p w14:paraId="69C5AB47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оказывать обучающимся помощь при подготовке и оформлении отчета о прохождении практики, следить за своевременностью его подготовки и утверждения руководителем организации;</w:t>
      </w:r>
    </w:p>
    <w:p w14:paraId="5F48A672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практики составить характеристику – отзыв на обучающегося и выставлять рекомендуемую отметку по результатам прохождения практики. В характеристике – отзыве отразить: степень выполнения программы практики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на которую зачислен обучающийся (при необходимости); сформированность профессиональных качеств личности обучающегося: активность, дисциплинированность, способность осваивать современные методы и технологии профессиональной деятельности; рекомендуемую отметку.</w:t>
      </w:r>
    </w:p>
    <w:p w14:paraId="01265396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 от организации (учреждения) имеет право:</w:t>
      </w:r>
    </w:p>
    <w:p w14:paraId="366151BF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совершенствованию проведению практики, практической и теоретической подготовки обучающихся;</w:t>
      </w:r>
    </w:p>
    <w:p w14:paraId="4E89E554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вовлекать обучающихся в производственный (образовательный) процесс, проводить встречи с новаторами производства (педагогами-новаторами).</w:t>
      </w:r>
    </w:p>
    <w:p w14:paraId="1B2F9DC3" w14:textId="77777777" w:rsidR="00832648" w:rsidRDefault="00832648" w:rsidP="008F3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Требования к результатам прохождения практики.</w:t>
      </w:r>
    </w:p>
    <w:p w14:paraId="0CC3F7F1" w14:textId="77777777" w:rsidR="00832648" w:rsidRDefault="00832648" w:rsidP="008F3B75">
      <w:pPr>
        <w:pStyle w:val="23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В течение первых двух недель после окончания практики в соответствии с графиком образовательного процесса обучающийся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отметку, выставленную руководителем практики от организации.</w:t>
      </w:r>
    </w:p>
    <w:p w14:paraId="550B9192" w14:textId="77777777" w:rsidR="00832648" w:rsidRDefault="00832648" w:rsidP="008F3B75">
      <w:pPr>
        <w:pStyle w:val="23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Если практика проходит после летней экзаменационной сессии, то дифференцированный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37DC70A5" w14:textId="77777777" w:rsidR="00832648" w:rsidRDefault="00832648" w:rsidP="008F3B75">
      <w:pPr>
        <w:pStyle w:val="23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 xml:space="preserve">При проведении дифференцированного зачета обучающийся представляет </w:t>
      </w:r>
      <w:r>
        <w:lastRenderedPageBreak/>
        <w:t>дневник практики, отчет о выполнении программы практики и письменный отзыв непосредственного руководителя практики от организации о прохождении практики.</w:t>
      </w:r>
    </w:p>
    <w:p w14:paraId="1EDA4548" w14:textId="77777777" w:rsidR="00832648" w:rsidRDefault="00832648" w:rsidP="008F3B75">
      <w:pPr>
        <w:pStyle w:val="23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Обучающийся,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36A09EBE" w14:textId="77777777" w:rsidR="00832648" w:rsidRDefault="00832648" w:rsidP="008F3B7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пропуска 12 и более часов учебных занятий обучающимся за каждую неделю практики и (или) более одной трети часов учебных занятий за весь период практики, обучающийся повторно направляется на практику в свободное от обучения время.</w:t>
      </w:r>
    </w:p>
    <w:p w14:paraId="4AF6B2B8" w14:textId="77777777" w:rsidR="00832648" w:rsidRDefault="00832648" w:rsidP="008F3B75">
      <w:pPr>
        <w:pStyle w:val="23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bCs/>
        </w:rPr>
      </w:pPr>
      <w:r>
        <w:rPr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10" w:history="1">
        <w:r w:rsidRPr="00832648">
          <w:rPr>
            <w:rStyle w:val="af0"/>
            <w:bCs/>
            <w:color w:val="000000"/>
          </w:rPr>
          <w:t>режима</w:t>
        </w:r>
      </w:hyperlink>
      <w:r>
        <w:rPr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привлечения обучающегося к дисциплинарной ответственности, которая выражается в применении к нему мер дисциплинарного взыскания.</w:t>
      </w:r>
    </w:p>
    <w:p w14:paraId="7533128F" w14:textId="77777777" w:rsidR="00832648" w:rsidRDefault="00832648" w:rsidP="008F3B75">
      <w:pPr>
        <w:pStyle w:val="23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>
        <w:t>Отметка по практике учитывается при подведении итогов промежуточной аттестации обучающихся. Если дифференцированный зачет по практике проводится после издания приказа о назначении обучающемуся стипендии, то поставленная отметка относится к результатам следующей сессии.</w:t>
      </w:r>
    </w:p>
    <w:p w14:paraId="435BF05C" w14:textId="77777777" w:rsidR="00C15C6F" w:rsidRPr="000A0EE1" w:rsidRDefault="00C15C6F" w:rsidP="005869AE">
      <w:pPr>
        <w:pStyle w:val="8"/>
        <w:ind w:right="-12"/>
        <w:rPr>
          <w:rFonts w:ascii="Times New Roman" w:hAnsi="Times New Roman"/>
          <w:i w:val="0"/>
          <w:sz w:val="28"/>
          <w:szCs w:val="28"/>
        </w:rPr>
      </w:pPr>
      <w:r>
        <w:br w:type="page"/>
      </w:r>
      <w:r w:rsidR="005869AE">
        <w:lastRenderedPageBreak/>
        <w:t xml:space="preserve">                                                                                                                                              </w:t>
      </w:r>
      <w:r w:rsidR="005869AE" w:rsidRPr="000A0EE1">
        <w:rPr>
          <w:rFonts w:ascii="Times New Roman" w:hAnsi="Times New Roman"/>
          <w:i w:val="0"/>
          <w:sz w:val="28"/>
          <w:szCs w:val="28"/>
        </w:rPr>
        <w:t>Приложение</w:t>
      </w:r>
      <w:r w:rsidR="000A0EE1">
        <w:rPr>
          <w:rFonts w:ascii="Times New Roman" w:hAnsi="Times New Roman"/>
          <w:i w:val="0"/>
          <w:sz w:val="28"/>
          <w:szCs w:val="28"/>
        </w:rPr>
        <w:t xml:space="preserve"> </w:t>
      </w:r>
      <w:r w:rsidR="005869AE" w:rsidRPr="000A0EE1">
        <w:rPr>
          <w:rFonts w:ascii="Times New Roman" w:hAnsi="Times New Roman"/>
          <w:i w:val="0"/>
          <w:sz w:val="28"/>
          <w:szCs w:val="28"/>
        </w:rPr>
        <w:t>1</w:t>
      </w:r>
    </w:p>
    <w:p w14:paraId="3920CF5E" w14:textId="77777777" w:rsidR="005869AE" w:rsidRPr="005869AE" w:rsidRDefault="005869AE" w:rsidP="005869AE"/>
    <w:p w14:paraId="3AC009BD" w14:textId="77777777" w:rsidR="00C15C6F" w:rsidRPr="00C15C6F" w:rsidRDefault="00C15C6F" w:rsidP="00C15C6F">
      <w:pPr>
        <w:pStyle w:val="30"/>
        <w:ind w:right="-12"/>
        <w:rPr>
          <w:sz w:val="32"/>
          <w:szCs w:val="32"/>
        </w:rPr>
      </w:pPr>
      <w:r w:rsidRPr="00C15C6F">
        <w:rPr>
          <w:sz w:val="32"/>
          <w:szCs w:val="32"/>
        </w:rPr>
        <w:t>БЕЛОРУССКИЙ НАЦИОНАЛЬНЫЙ ТЕХНИЧЕСКИЙ УНИВЕРСИТЕТ</w:t>
      </w:r>
    </w:p>
    <w:p w14:paraId="74426129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Факультет технологий управления и гуманитаризации</w:t>
      </w:r>
    </w:p>
    <w:p w14:paraId="3196695E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7254FE35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Кафедра «Экономика и право»</w:t>
      </w:r>
    </w:p>
    <w:p w14:paraId="41A926E6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114611E9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4829CEA4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06E94FDC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3FA95C13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5F3E24BC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6E142659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ОТЧЕТ</w:t>
      </w:r>
    </w:p>
    <w:p w14:paraId="16100D4F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00DB559D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по учебной</w:t>
      </w:r>
      <w:r w:rsidR="00B56A87">
        <w:rPr>
          <w:sz w:val="32"/>
          <w:szCs w:val="32"/>
        </w:rPr>
        <w:t xml:space="preserve"> (ознакомительной)</w:t>
      </w:r>
      <w:r w:rsidRPr="00C15C6F">
        <w:rPr>
          <w:sz w:val="32"/>
          <w:szCs w:val="32"/>
        </w:rPr>
        <w:t xml:space="preserve"> практике</w:t>
      </w:r>
    </w:p>
    <w:p w14:paraId="79700734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по специальности «</w:t>
      </w:r>
      <w:r w:rsidR="00200F16">
        <w:rPr>
          <w:sz w:val="32"/>
          <w:szCs w:val="32"/>
        </w:rPr>
        <w:t>Инженерная экономика</w:t>
      </w:r>
      <w:r w:rsidRPr="00C15C6F">
        <w:rPr>
          <w:sz w:val="32"/>
          <w:szCs w:val="32"/>
        </w:rPr>
        <w:t>»</w:t>
      </w:r>
    </w:p>
    <w:p w14:paraId="59D1454F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Время практики с « ___ » ___________ по « ___ » __________ 20__ г.</w:t>
      </w:r>
    </w:p>
    <w:p w14:paraId="4C5CD0F9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Место практики _____________________________________________</w:t>
      </w:r>
    </w:p>
    <w:p w14:paraId="1FC9C22A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  <w:r w:rsidRPr="00C15C6F">
        <w:rPr>
          <w:sz w:val="32"/>
          <w:szCs w:val="32"/>
        </w:rPr>
        <w:t>___________________________________________________________</w:t>
      </w:r>
    </w:p>
    <w:p w14:paraId="1A2A99B4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6F575D10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059A2461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05725091" w14:textId="77777777" w:rsidR="00C15C6F" w:rsidRPr="00C15C6F" w:rsidRDefault="00C15C6F" w:rsidP="00C15C6F">
      <w:pPr>
        <w:ind w:right="-12"/>
        <w:jc w:val="center"/>
        <w:rPr>
          <w:sz w:val="32"/>
          <w:szCs w:val="32"/>
        </w:rPr>
      </w:pPr>
    </w:p>
    <w:p w14:paraId="0D898E6A" w14:textId="77777777" w:rsidR="00C15C6F" w:rsidRPr="00F03272" w:rsidRDefault="00C15C6F" w:rsidP="00C15C6F">
      <w:pPr>
        <w:ind w:right="-12"/>
        <w:jc w:val="both"/>
        <w:rPr>
          <w:sz w:val="28"/>
          <w:szCs w:val="28"/>
        </w:rPr>
      </w:pPr>
      <w:r w:rsidRPr="00F03272">
        <w:rPr>
          <w:sz w:val="28"/>
          <w:szCs w:val="28"/>
        </w:rPr>
        <w:t xml:space="preserve">Студент </w:t>
      </w:r>
      <w:r w:rsidRPr="00F03272">
        <w:rPr>
          <w:sz w:val="28"/>
          <w:szCs w:val="28"/>
        </w:rPr>
        <w:tab/>
      </w:r>
      <w:r w:rsidRPr="00F03272">
        <w:rPr>
          <w:sz w:val="28"/>
          <w:szCs w:val="28"/>
        </w:rPr>
        <w:tab/>
      </w:r>
      <w:r w:rsidRPr="00F03272">
        <w:rPr>
          <w:sz w:val="28"/>
          <w:szCs w:val="28"/>
        </w:rPr>
        <w:tab/>
      </w:r>
      <w:r w:rsidR="00F03272">
        <w:rPr>
          <w:sz w:val="28"/>
          <w:szCs w:val="28"/>
        </w:rPr>
        <w:tab/>
      </w:r>
      <w:r w:rsidR="00F03272">
        <w:rPr>
          <w:sz w:val="28"/>
          <w:szCs w:val="28"/>
        </w:rPr>
        <w:tab/>
        <w:t>_____________</w:t>
      </w:r>
      <w:r w:rsidR="00F03272">
        <w:rPr>
          <w:sz w:val="28"/>
          <w:szCs w:val="28"/>
        </w:rPr>
        <w:tab/>
      </w:r>
      <w:r w:rsidRPr="00F03272">
        <w:rPr>
          <w:sz w:val="28"/>
          <w:szCs w:val="28"/>
        </w:rPr>
        <w:tab/>
      </w:r>
      <w:r w:rsidR="000A0EE1">
        <w:rPr>
          <w:sz w:val="28"/>
          <w:szCs w:val="28"/>
        </w:rPr>
        <w:t xml:space="preserve"> </w:t>
      </w:r>
      <w:r w:rsidRPr="00F03272">
        <w:rPr>
          <w:sz w:val="28"/>
          <w:szCs w:val="28"/>
        </w:rPr>
        <w:t>_____________</w:t>
      </w:r>
    </w:p>
    <w:p w14:paraId="712933C6" w14:textId="77777777" w:rsidR="00C15C6F" w:rsidRPr="00F03272" w:rsidRDefault="00C15C6F" w:rsidP="00C15C6F">
      <w:pPr>
        <w:pStyle w:val="20"/>
        <w:ind w:right="-12"/>
        <w:rPr>
          <w:rFonts w:ascii="Times New Roman" w:hAnsi="Times New Roman"/>
          <w:bCs/>
          <w:szCs w:val="28"/>
        </w:rPr>
      </w:pPr>
      <w:r w:rsidRPr="00F03272">
        <w:rPr>
          <w:rFonts w:ascii="Times New Roman" w:hAnsi="Times New Roman"/>
          <w:bCs/>
          <w:szCs w:val="28"/>
        </w:rPr>
        <w:tab/>
      </w:r>
      <w:r w:rsidRPr="00F03272">
        <w:rPr>
          <w:rFonts w:ascii="Times New Roman" w:hAnsi="Times New Roman"/>
          <w:bCs/>
          <w:szCs w:val="28"/>
        </w:rPr>
        <w:tab/>
      </w:r>
      <w:r w:rsidRPr="00F03272">
        <w:rPr>
          <w:rFonts w:ascii="Times New Roman" w:hAnsi="Times New Roman"/>
          <w:bCs/>
          <w:szCs w:val="28"/>
        </w:rPr>
        <w:tab/>
      </w:r>
      <w:r w:rsidRPr="00F03272">
        <w:rPr>
          <w:rFonts w:ascii="Times New Roman" w:hAnsi="Times New Roman"/>
          <w:bCs/>
          <w:szCs w:val="28"/>
        </w:rPr>
        <w:tab/>
      </w:r>
      <w:r w:rsidR="00F03272">
        <w:rPr>
          <w:rFonts w:ascii="Times New Roman" w:hAnsi="Times New Roman"/>
          <w:bCs/>
          <w:szCs w:val="28"/>
        </w:rPr>
        <w:t xml:space="preserve"> </w:t>
      </w:r>
      <w:r w:rsidR="00F03272">
        <w:rPr>
          <w:rFonts w:ascii="Times New Roman" w:hAnsi="Times New Roman"/>
          <w:bCs/>
          <w:szCs w:val="28"/>
        </w:rPr>
        <w:tab/>
        <w:t xml:space="preserve">  </w:t>
      </w:r>
      <w:r w:rsidR="000A0EE1">
        <w:rPr>
          <w:rFonts w:ascii="Times New Roman" w:hAnsi="Times New Roman"/>
          <w:bCs/>
          <w:szCs w:val="28"/>
        </w:rPr>
        <w:tab/>
      </w:r>
      <w:r w:rsidR="00F03272">
        <w:rPr>
          <w:rFonts w:ascii="Times New Roman" w:hAnsi="Times New Roman"/>
          <w:bCs/>
          <w:szCs w:val="28"/>
        </w:rPr>
        <w:t xml:space="preserve"> </w:t>
      </w:r>
      <w:r w:rsidRPr="00F03272">
        <w:rPr>
          <w:rFonts w:ascii="Times New Roman" w:hAnsi="Times New Roman"/>
          <w:bCs/>
          <w:szCs w:val="28"/>
        </w:rPr>
        <w:t>(подпись)</w:t>
      </w:r>
      <w:r w:rsidRPr="00F03272">
        <w:rPr>
          <w:rFonts w:ascii="Times New Roman" w:hAnsi="Times New Roman"/>
          <w:bCs/>
          <w:szCs w:val="28"/>
        </w:rPr>
        <w:tab/>
      </w:r>
      <w:r w:rsidR="000A0EE1">
        <w:rPr>
          <w:rFonts w:ascii="Times New Roman" w:hAnsi="Times New Roman"/>
          <w:bCs/>
          <w:szCs w:val="28"/>
        </w:rPr>
        <w:tab/>
      </w:r>
      <w:r w:rsidR="000A0EE1">
        <w:rPr>
          <w:rFonts w:ascii="Times New Roman" w:hAnsi="Times New Roman"/>
          <w:bCs/>
          <w:szCs w:val="28"/>
        </w:rPr>
        <w:tab/>
      </w:r>
      <w:r w:rsidRPr="00F03272">
        <w:rPr>
          <w:rFonts w:ascii="Times New Roman" w:hAnsi="Times New Roman"/>
          <w:bCs/>
          <w:szCs w:val="28"/>
        </w:rPr>
        <w:t>(Ф.И.О., № группы)</w:t>
      </w:r>
    </w:p>
    <w:p w14:paraId="54B426C5" w14:textId="77777777" w:rsidR="00C15C6F" w:rsidRPr="00F03272" w:rsidRDefault="00C15C6F" w:rsidP="00C15C6F">
      <w:pPr>
        <w:pStyle w:val="20"/>
        <w:ind w:right="-12"/>
        <w:rPr>
          <w:rFonts w:ascii="Times New Roman" w:hAnsi="Times New Roman"/>
          <w:bCs/>
          <w:szCs w:val="28"/>
        </w:rPr>
      </w:pPr>
    </w:p>
    <w:p w14:paraId="1E402684" w14:textId="77777777" w:rsidR="00C15C6F" w:rsidRPr="00F03272" w:rsidRDefault="00C15C6F" w:rsidP="00C15C6F">
      <w:pPr>
        <w:pStyle w:val="20"/>
        <w:ind w:right="-12"/>
        <w:rPr>
          <w:rFonts w:ascii="Times New Roman" w:hAnsi="Times New Roman"/>
          <w:bCs/>
          <w:szCs w:val="28"/>
        </w:rPr>
      </w:pPr>
    </w:p>
    <w:p w14:paraId="1E124C5A" w14:textId="77777777" w:rsidR="00C15C6F" w:rsidRPr="00F03272" w:rsidRDefault="00C15C6F" w:rsidP="00C15C6F">
      <w:pPr>
        <w:pStyle w:val="20"/>
        <w:ind w:right="-12"/>
        <w:rPr>
          <w:rFonts w:ascii="Times New Roman" w:hAnsi="Times New Roman"/>
          <w:bCs/>
          <w:szCs w:val="28"/>
        </w:rPr>
      </w:pPr>
      <w:r w:rsidRPr="00F03272">
        <w:rPr>
          <w:rFonts w:ascii="Times New Roman" w:hAnsi="Times New Roman"/>
          <w:bCs/>
          <w:szCs w:val="28"/>
        </w:rPr>
        <w:t>Руководитель практики</w:t>
      </w:r>
    </w:p>
    <w:p w14:paraId="3F07ED97" w14:textId="77777777" w:rsidR="00C15C6F" w:rsidRPr="00F03272" w:rsidRDefault="00C15C6F" w:rsidP="00C15C6F">
      <w:pPr>
        <w:pStyle w:val="20"/>
        <w:ind w:right="-12"/>
        <w:rPr>
          <w:rFonts w:ascii="Times New Roman" w:hAnsi="Times New Roman"/>
          <w:bCs/>
          <w:szCs w:val="28"/>
        </w:rPr>
      </w:pPr>
      <w:r w:rsidRPr="00F03272">
        <w:rPr>
          <w:rFonts w:ascii="Times New Roman" w:hAnsi="Times New Roman"/>
          <w:bCs/>
          <w:szCs w:val="28"/>
        </w:rPr>
        <w:t>От кафедры «Экономика и право»</w:t>
      </w:r>
      <w:r w:rsidRPr="00F03272">
        <w:rPr>
          <w:rFonts w:ascii="Times New Roman" w:hAnsi="Times New Roman"/>
          <w:bCs/>
          <w:szCs w:val="28"/>
        </w:rPr>
        <w:tab/>
        <w:t>____________</w:t>
      </w:r>
      <w:r w:rsidR="000A0EE1">
        <w:rPr>
          <w:rFonts w:ascii="Times New Roman" w:hAnsi="Times New Roman"/>
          <w:bCs/>
          <w:szCs w:val="28"/>
        </w:rPr>
        <w:tab/>
      </w:r>
      <w:r w:rsidRPr="00F03272">
        <w:rPr>
          <w:rFonts w:ascii="Times New Roman" w:hAnsi="Times New Roman"/>
          <w:bCs/>
          <w:szCs w:val="28"/>
        </w:rPr>
        <w:tab/>
        <w:t>_______________</w:t>
      </w:r>
    </w:p>
    <w:p w14:paraId="2E328BFA" w14:textId="77777777" w:rsidR="00C15C6F" w:rsidRPr="00F03272" w:rsidRDefault="00C15C6F" w:rsidP="00C15C6F">
      <w:pPr>
        <w:pStyle w:val="1"/>
        <w:ind w:right="-12"/>
        <w:jc w:val="both"/>
        <w:rPr>
          <w:rFonts w:ascii="Times New Roman" w:hAnsi="Times New Roman"/>
          <w:caps w:val="0"/>
          <w:szCs w:val="28"/>
        </w:rPr>
      </w:pPr>
      <w:bookmarkStart w:id="0" w:name="_Toc33435400"/>
      <w:r w:rsidRPr="00F03272">
        <w:rPr>
          <w:rFonts w:ascii="Times New Roman" w:hAnsi="Times New Roman"/>
          <w:b/>
          <w:szCs w:val="28"/>
        </w:rPr>
        <w:tab/>
      </w:r>
      <w:r w:rsidRPr="00F03272">
        <w:rPr>
          <w:rFonts w:ascii="Times New Roman" w:hAnsi="Times New Roman"/>
          <w:b/>
          <w:szCs w:val="28"/>
        </w:rPr>
        <w:tab/>
      </w:r>
      <w:r w:rsidRPr="00F03272">
        <w:rPr>
          <w:rFonts w:ascii="Times New Roman" w:hAnsi="Times New Roman"/>
          <w:b/>
          <w:szCs w:val="28"/>
        </w:rPr>
        <w:tab/>
      </w:r>
      <w:r w:rsidRPr="00F03272">
        <w:rPr>
          <w:rFonts w:ascii="Times New Roman" w:hAnsi="Times New Roman"/>
          <w:b/>
          <w:szCs w:val="28"/>
        </w:rPr>
        <w:tab/>
      </w:r>
      <w:r w:rsidRPr="00F03272">
        <w:rPr>
          <w:rFonts w:ascii="Times New Roman" w:hAnsi="Times New Roman"/>
          <w:b/>
          <w:szCs w:val="28"/>
        </w:rPr>
        <w:tab/>
      </w:r>
      <w:r w:rsidRPr="00F03272">
        <w:rPr>
          <w:rFonts w:ascii="Times New Roman" w:hAnsi="Times New Roman"/>
          <w:b/>
          <w:szCs w:val="28"/>
        </w:rPr>
        <w:tab/>
      </w:r>
      <w:bookmarkStart w:id="1" w:name="_Toc327173173"/>
      <w:r w:rsidRPr="00F03272">
        <w:rPr>
          <w:rFonts w:ascii="Times New Roman" w:hAnsi="Times New Roman"/>
          <w:caps w:val="0"/>
          <w:szCs w:val="28"/>
        </w:rPr>
        <w:t>(подпись)</w:t>
      </w:r>
      <w:r w:rsidRPr="00F03272">
        <w:rPr>
          <w:rFonts w:ascii="Times New Roman" w:hAnsi="Times New Roman"/>
          <w:caps w:val="0"/>
          <w:szCs w:val="28"/>
        </w:rPr>
        <w:tab/>
      </w:r>
      <w:r w:rsidRPr="00F03272">
        <w:rPr>
          <w:rFonts w:ascii="Times New Roman" w:hAnsi="Times New Roman"/>
          <w:caps w:val="0"/>
          <w:szCs w:val="28"/>
        </w:rPr>
        <w:tab/>
      </w:r>
      <w:r w:rsidR="000A0EE1">
        <w:rPr>
          <w:rFonts w:ascii="Times New Roman" w:hAnsi="Times New Roman"/>
          <w:caps w:val="0"/>
          <w:szCs w:val="28"/>
        </w:rPr>
        <w:t xml:space="preserve"> </w:t>
      </w:r>
      <w:r w:rsidR="000A0EE1">
        <w:rPr>
          <w:rFonts w:ascii="Times New Roman" w:hAnsi="Times New Roman"/>
          <w:caps w:val="0"/>
          <w:szCs w:val="28"/>
        </w:rPr>
        <w:tab/>
      </w:r>
      <w:r w:rsidR="000A0EE1">
        <w:rPr>
          <w:rFonts w:ascii="Times New Roman" w:hAnsi="Times New Roman"/>
          <w:caps w:val="0"/>
          <w:szCs w:val="28"/>
        </w:rPr>
        <w:tab/>
      </w:r>
      <w:r w:rsidRPr="00F03272">
        <w:rPr>
          <w:rFonts w:ascii="Times New Roman" w:hAnsi="Times New Roman"/>
          <w:caps w:val="0"/>
          <w:szCs w:val="28"/>
        </w:rPr>
        <w:t>(Ф.И.О.)</w:t>
      </w:r>
      <w:bookmarkEnd w:id="1"/>
    </w:p>
    <w:p w14:paraId="6430D2A8" w14:textId="77777777" w:rsidR="00C15C6F" w:rsidRPr="00F03272" w:rsidRDefault="00C15C6F" w:rsidP="00C15C6F">
      <w:pPr>
        <w:ind w:right="-12"/>
        <w:rPr>
          <w:sz w:val="28"/>
          <w:szCs w:val="28"/>
        </w:rPr>
      </w:pPr>
    </w:p>
    <w:p w14:paraId="400E52E5" w14:textId="77777777" w:rsidR="00C15C6F" w:rsidRPr="00F03272" w:rsidRDefault="00C15C6F" w:rsidP="00C15C6F">
      <w:pPr>
        <w:ind w:right="-12"/>
        <w:rPr>
          <w:sz w:val="28"/>
          <w:szCs w:val="28"/>
        </w:rPr>
      </w:pPr>
    </w:p>
    <w:p w14:paraId="008EE932" w14:textId="77777777" w:rsidR="00C15C6F" w:rsidRPr="00F03272" w:rsidRDefault="00C15C6F" w:rsidP="00C15C6F">
      <w:pPr>
        <w:ind w:right="-12"/>
        <w:rPr>
          <w:sz w:val="28"/>
          <w:szCs w:val="28"/>
        </w:rPr>
      </w:pPr>
      <w:r w:rsidRPr="00F03272">
        <w:rPr>
          <w:sz w:val="28"/>
          <w:szCs w:val="28"/>
        </w:rPr>
        <w:t xml:space="preserve">Руководитель практики </w:t>
      </w:r>
    </w:p>
    <w:p w14:paraId="0594DA04" w14:textId="77777777" w:rsidR="00C15C6F" w:rsidRPr="00F03272" w:rsidRDefault="00C15C6F" w:rsidP="00C15C6F">
      <w:pPr>
        <w:ind w:right="-12"/>
        <w:rPr>
          <w:sz w:val="28"/>
          <w:szCs w:val="28"/>
        </w:rPr>
      </w:pPr>
      <w:r w:rsidRPr="00F03272">
        <w:rPr>
          <w:sz w:val="28"/>
          <w:szCs w:val="28"/>
        </w:rPr>
        <w:t>от учреждения</w:t>
      </w:r>
      <w:r w:rsidRPr="00F03272">
        <w:rPr>
          <w:sz w:val="28"/>
          <w:szCs w:val="28"/>
        </w:rPr>
        <w:tab/>
      </w:r>
      <w:r w:rsidRPr="00F03272">
        <w:rPr>
          <w:sz w:val="28"/>
          <w:szCs w:val="28"/>
        </w:rPr>
        <w:tab/>
      </w:r>
      <w:r w:rsidRPr="00F03272">
        <w:rPr>
          <w:sz w:val="28"/>
          <w:szCs w:val="28"/>
        </w:rPr>
        <w:tab/>
      </w:r>
      <w:r w:rsidR="00F03272">
        <w:rPr>
          <w:sz w:val="28"/>
          <w:szCs w:val="28"/>
        </w:rPr>
        <w:tab/>
      </w:r>
      <w:r w:rsidRPr="00F03272">
        <w:rPr>
          <w:sz w:val="28"/>
          <w:szCs w:val="28"/>
        </w:rPr>
        <w:t>_____________</w:t>
      </w:r>
      <w:r w:rsidRPr="00F03272">
        <w:rPr>
          <w:sz w:val="28"/>
          <w:szCs w:val="28"/>
        </w:rPr>
        <w:tab/>
      </w:r>
      <w:r w:rsidR="000A0EE1">
        <w:rPr>
          <w:sz w:val="28"/>
          <w:szCs w:val="28"/>
        </w:rPr>
        <w:tab/>
      </w:r>
      <w:r w:rsidRPr="00F03272">
        <w:rPr>
          <w:sz w:val="28"/>
          <w:szCs w:val="28"/>
        </w:rPr>
        <w:t>__________________</w:t>
      </w:r>
    </w:p>
    <w:p w14:paraId="3A7C7D6F" w14:textId="77777777" w:rsidR="00C15C6F" w:rsidRPr="00F03272" w:rsidRDefault="00C15C6F" w:rsidP="00C15C6F">
      <w:pPr>
        <w:pStyle w:val="1"/>
        <w:ind w:right="-12"/>
        <w:jc w:val="both"/>
        <w:rPr>
          <w:rFonts w:ascii="Times New Roman" w:hAnsi="Times New Roman"/>
          <w:szCs w:val="28"/>
        </w:rPr>
      </w:pPr>
      <w:r w:rsidRPr="00F03272">
        <w:rPr>
          <w:rFonts w:ascii="Times New Roman" w:hAnsi="Times New Roman"/>
          <w:szCs w:val="28"/>
        </w:rPr>
        <w:tab/>
      </w:r>
      <w:r w:rsidRPr="00F03272">
        <w:rPr>
          <w:rFonts w:ascii="Times New Roman" w:hAnsi="Times New Roman"/>
          <w:szCs w:val="28"/>
        </w:rPr>
        <w:tab/>
      </w:r>
      <w:r w:rsidRPr="00F03272">
        <w:rPr>
          <w:rFonts w:ascii="Times New Roman" w:hAnsi="Times New Roman"/>
          <w:szCs w:val="28"/>
        </w:rPr>
        <w:tab/>
      </w:r>
      <w:r w:rsidRPr="00F03272">
        <w:rPr>
          <w:rFonts w:ascii="Times New Roman" w:hAnsi="Times New Roman"/>
          <w:szCs w:val="28"/>
        </w:rPr>
        <w:tab/>
      </w:r>
      <w:r w:rsidRPr="00F03272">
        <w:rPr>
          <w:rFonts w:ascii="Times New Roman" w:hAnsi="Times New Roman"/>
          <w:szCs w:val="28"/>
        </w:rPr>
        <w:tab/>
      </w:r>
      <w:bookmarkStart w:id="2" w:name="_Toc327173174"/>
      <w:r w:rsidR="00F03272">
        <w:rPr>
          <w:rFonts w:ascii="Times New Roman" w:hAnsi="Times New Roman"/>
          <w:szCs w:val="28"/>
        </w:rPr>
        <w:tab/>
      </w:r>
      <w:r w:rsidRPr="00F03272">
        <w:rPr>
          <w:rFonts w:ascii="Times New Roman" w:hAnsi="Times New Roman"/>
          <w:b/>
          <w:szCs w:val="28"/>
        </w:rPr>
        <w:t>(</w:t>
      </w:r>
      <w:r w:rsidRPr="00F03272">
        <w:rPr>
          <w:rFonts w:ascii="Times New Roman" w:hAnsi="Times New Roman"/>
          <w:caps w:val="0"/>
          <w:szCs w:val="28"/>
        </w:rPr>
        <w:t>подпись)</w:t>
      </w:r>
      <w:r w:rsidRPr="00F03272">
        <w:rPr>
          <w:rFonts w:ascii="Times New Roman" w:hAnsi="Times New Roman"/>
          <w:caps w:val="0"/>
          <w:szCs w:val="28"/>
        </w:rPr>
        <w:tab/>
      </w:r>
      <w:r w:rsidRPr="00F03272">
        <w:rPr>
          <w:rFonts w:ascii="Times New Roman" w:hAnsi="Times New Roman"/>
          <w:caps w:val="0"/>
          <w:szCs w:val="28"/>
        </w:rPr>
        <w:tab/>
      </w:r>
      <w:r w:rsidR="000A0EE1">
        <w:rPr>
          <w:rFonts w:ascii="Times New Roman" w:hAnsi="Times New Roman"/>
          <w:caps w:val="0"/>
          <w:szCs w:val="28"/>
        </w:rPr>
        <w:tab/>
      </w:r>
      <w:r w:rsidRPr="00F03272">
        <w:rPr>
          <w:rFonts w:ascii="Times New Roman" w:hAnsi="Times New Roman"/>
          <w:caps w:val="0"/>
          <w:szCs w:val="28"/>
        </w:rPr>
        <w:t>(Ф.И.О., должность</w:t>
      </w:r>
      <w:r w:rsidRPr="00F03272">
        <w:rPr>
          <w:rFonts w:ascii="Times New Roman" w:hAnsi="Times New Roman"/>
          <w:b/>
          <w:szCs w:val="28"/>
        </w:rPr>
        <w:t>)</w:t>
      </w:r>
      <w:bookmarkEnd w:id="2"/>
    </w:p>
    <w:p w14:paraId="54E4D037" w14:textId="77777777" w:rsidR="00C15C6F" w:rsidRDefault="00C15C6F" w:rsidP="00C15C6F">
      <w:pPr>
        <w:ind w:right="-12"/>
      </w:pPr>
    </w:p>
    <w:p w14:paraId="6914B41B" w14:textId="77777777" w:rsidR="00F03272" w:rsidRDefault="00F03272" w:rsidP="00C15C6F">
      <w:pPr>
        <w:ind w:right="-12"/>
      </w:pPr>
    </w:p>
    <w:p w14:paraId="5A4E5FC0" w14:textId="77777777" w:rsidR="00F03272" w:rsidRDefault="00F03272" w:rsidP="00C15C6F">
      <w:pPr>
        <w:ind w:right="-12"/>
      </w:pPr>
    </w:p>
    <w:p w14:paraId="0BBC30D4" w14:textId="77777777" w:rsidR="00F03272" w:rsidRDefault="00F03272" w:rsidP="00C15C6F">
      <w:pPr>
        <w:ind w:right="-12"/>
      </w:pPr>
    </w:p>
    <w:p w14:paraId="4DA9F3F4" w14:textId="77777777" w:rsidR="00F03272" w:rsidRDefault="00F03272" w:rsidP="00C15C6F">
      <w:pPr>
        <w:ind w:right="-12"/>
      </w:pPr>
    </w:p>
    <w:p w14:paraId="0C00C7A9" w14:textId="77777777" w:rsidR="008B4666" w:rsidRPr="0022177C" w:rsidRDefault="00C15C6F" w:rsidP="00F03272">
      <w:pPr>
        <w:pStyle w:val="30"/>
        <w:ind w:right="-12"/>
        <w:rPr>
          <w:sz w:val="28"/>
          <w:szCs w:val="28"/>
        </w:rPr>
      </w:pPr>
      <w:r w:rsidRPr="00F03272">
        <w:rPr>
          <w:b w:val="0"/>
          <w:sz w:val="28"/>
          <w:szCs w:val="28"/>
        </w:rPr>
        <w:t>Минск 20</w:t>
      </w:r>
      <w:r w:rsidRPr="0022177C">
        <w:rPr>
          <w:b w:val="0"/>
          <w:sz w:val="28"/>
          <w:szCs w:val="28"/>
        </w:rPr>
        <w:t>__ г.</w:t>
      </w:r>
      <w:bookmarkEnd w:id="0"/>
    </w:p>
    <w:sectPr w:rsidR="008B4666" w:rsidRPr="0022177C" w:rsidSect="00D81640">
      <w:headerReference w:type="default" r:id="rId11"/>
      <w:pgSz w:w="11906" w:h="16838"/>
      <w:pgMar w:top="1134" w:right="454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13383" w14:textId="77777777" w:rsidR="00474D82" w:rsidRDefault="00474D82">
      <w:r>
        <w:separator/>
      </w:r>
    </w:p>
  </w:endnote>
  <w:endnote w:type="continuationSeparator" w:id="0">
    <w:p w14:paraId="42FBB4A3" w14:textId="77777777" w:rsidR="00474D82" w:rsidRDefault="0047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A8BCE" w14:textId="77777777" w:rsidR="00474D82" w:rsidRDefault="00474D82">
      <w:r>
        <w:separator/>
      </w:r>
    </w:p>
  </w:footnote>
  <w:footnote w:type="continuationSeparator" w:id="0">
    <w:p w14:paraId="12F5D372" w14:textId="77777777" w:rsidR="00474D82" w:rsidRDefault="00474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6DE7" w14:textId="77777777" w:rsidR="003E1C0B" w:rsidRDefault="003E1C0B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6A87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1D4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8458C3"/>
    <w:multiLevelType w:val="multilevel"/>
    <w:tmpl w:val="E54E714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248" w:hanging="2160"/>
      </w:pPr>
      <w:rPr>
        <w:rFonts w:hint="default"/>
      </w:rPr>
    </w:lvl>
  </w:abstractNum>
  <w:abstractNum w:abstractNumId="2" w15:restartNumberingAfterBreak="0">
    <w:nsid w:val="07976420"/>
    <w:multiLevelType w:val="hybridMultilevel"/>
    <w:tmpl w:val="E71002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7515C"/>
    <w:multiLevelType w:val="singleLevel"/>
    <w:tmpl w:val="2DCC3E2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</w:lvl>
  </w:abstractNum>
  <w:abstractNum w:abstractNumId="4" w15:restartNumberingAfterBreak="0">
    <w:nsid w:val="11A04861"/>
    <w:multiLevelType w:val="multilevel"/>
    <w:tmpl w:val="837C9E18"/>
    <w:lvl w:ilvl="0">
      <w:start w:val="1"/>
      <w:numFmt w:val="decimal"/>
      <w:lvlText w:val="%1."/>
      <w:lvlJc w:val="left"/>
      <w:pPr>
        <w:ind w:left="135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>
      <w:start w:val="3"/>
      <w:numFmt w:val="decimal"/>
      <w:lvlText w:val="%2."/>
      <w:lvlJc w:val="left"/>
      <w:pPr>
        <w:ind w:left="1699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2.%3"/>
      <w:lvlJc w:val="left"/>
      <w:pPr>
        <w:ind w:left="423" w:hanging="42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750" w:hanging="423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4621" w:hanging="423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5492" w:hanging="423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6363" w:hanging="423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7234" w:hanging="423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8104" w:hanging="423"/>
      </w:pPr>
      <w:rPr>
        <w:lang w:val="ru-RU" w:eastAsia="ru-RU" w:bidi="ru-RU"/>
      </w:rPr>
    </w:lvl>
  </w:abstractNum>
  <w:abstractNum w:abstractNumId="5" w15:restartNumberingAfterBreak="0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6" w15:restartNumberingAfterBreak="0">
    <w:nsid w:val="16863A4D"/>
    <w:multiLevelType w:val="hybridMultilevel"/>
    <w:tmpl w:val="B23C3070"/>
    <w:lvl w:ilvl="0" w:tplc="C68A452E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0BCBB2E">
      <w:numFmt w:val="bullet"/>
      <w:lvlText w:val="•"/>
      <w:lvlJc w:val="left"/>
      <w:pPr>
        <w:ind w:left="1182" w:hanging="164"/>
      </w:pPr>
      <w:rPr>
        <w:lang w:val="ru-RU" w:eastAsia="ru-RU" w:bidi="ru-RU"/>
      </w:rPr>
    </w:lvl>
    <w:lvl w:ilvl="2" w:tplc="670246C2">
      <w:numFmt w:val="bullet"/>
      <w:lvlText w:val="•"/>
      <w:lvlJc w:val="left"/>
      <w:pPr>
        <w:ind w:left="2145" w:hanging="164"/>
      </w:pPr>
      <w:rPr>
        <w:lang w:val="ru-RU" w:eastAsia="ru-RU" w:bidi="ru-RU"/>
      </w:rPr>
    </w:lvl>
    <w:lvl w:ilvl="3" w:tplc="D098EEF6">
      <w:numFmt w:val="bullet"/>
      <w:lvlText w:val="•"/>
      <w:lvlJc w:val="left"/>
      <w:pPr>
        <w:ind w:left="3107" w:hanging="164"/>
      </w:pPr>
      <w:rPr>
        <w:lang w:val="ru-RU" w:eastAsia="ru-RU" w:bidi="ru-RU"/>
      </w:rPr>
    </w:lvl>
    <w:lvl w:ilvl="4" w:tplc="0DF48AB8">
      <w:numFmt w:val="bullet"/>
      <w:lvlText w:val="•"/>
      <w:lvlJc w:val="left"/>
      <w:pPr>
        <w:ind w:left="4070" w:hanging="164"/>
      </w:pPr>
      <w:rPr>
        <w:lang w:val="ru-RU" w:eastAsia="ru-RU" w:bidi="ru-RU"/>
      </w:rPr>
    </w:lvl>
    <w:lvl w:ilvl="5" w:tplc="1622557E">
      <w:numFmt w:val="bullet"/>
      <w:lvlText w:val="•"/>
      <w:lvlJc w:val="left"/>
      <w:pPr>
        <w:ind w:left="5033" w:hanging="164"/>
      </w:pPr>
      <w:rPr>
        <w:lang w:val="ru-RU" w:eastAsia="ru-RU" w:bidi="ru-RU"/>
      </w:rPr>
    </w:lvl>
    <w:lvl w:ilvl="6" w:tplc="576AEDDE">
      <w:numFmt w:val="bullet"/>
      <w:lvlText w:val="•"/>
      <w:lvlJc w:val="left"/>
      <w:pPr>
        <w:ind w:left="5995" w:hanging="164"/>
      </w:pPr>
      <w:rPr>
        <w:lang w:val="ru-RU" w:eastAsia="ru-RU" w:bidi="ru-RU"/>
      </w:rPr>
    </w:lvl>
    <w:lvl w:ilvl="7" w:tplc="261EAEF8">
      <w:numFmt w:val="bullet"/>
      <w:lvlText w:val="•"/>
      <w:lvlJc w:val="left"/>
      <w:pPr>
        <w:ind w:left="6958" w:hanging="164"/>
      </w:pPr>
      <w:rPr>
        <w:lang w:val="ru-RU" w:eastAsia="ru-RU" w:bidi="ru-RU"/>
      </w:rPr>
    </w:lvl>
    <w:lvl w:ilvl="8" w:tplc="CDF82294">
      <w:numFmt w:val="bullet"/>
      <w:lvlText w:val="•"/>
      <w:lvlJc w:val="left"/>
      <w:pPr>
        <w:ind w:left="7921" w:hanging="164"/>
      </w:pPr>
      <w:rPr>
        <w:lang w:val="ru-RU" w:eastAsia="ru-RU" w:bidi="ru-RU"/>
      </w:rPr>
    </w:lvl>
  </w:abstractNum>
  <w:abstractNum w:abstractNumId="7" w15:restartNumberingAfterBreak="0">
    <w:nsid w:val="180066B5"/>
    <w:multiLevelType w:val="hybridMultilevel"/>
    <w:tmpl w:val="D94CDB64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F1A6916"/>
    <w:multiLevelType w:val="hybridMultilevel"/>
    <w:tmpl w:val="82FC8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C8581B"/>
    <w:multiLevelType w:val="hybridMultilevel"/>
    <w:tmpl w:val="792612BA"/>
    <w:lvl w:ilvl="0" w:tplc="D00E36D8">
      <w:numFmt w:val="bullet"/>
      <w:lvlText w:val="–"/>
      <w:lvlJc w:val="left"/>
      <w:pPr>
        <w:ind w:left="222" w:hanging="5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CDC3CFC">
      <w:numFmt w:val="bullet"/>
      <w:lvlText w:val="•"/>
      <w:lvlJc w:val="left"/>
      <w:pPr>
        <w:ind w:left="1182" w:hanging="564"/>
      </w:pPr>
      <w:rPr>
        <w:lang w:val="ru-RU" w:eastAsia="ru-RU" w:bidi="ru-RU"/>
      </w:rPr>
    </w:lvl>
    <w:lvl w:ilvl="2" w:tplc="ED0A465A">
      <w:numFmt w:val="bullet"/>
      <w:lvlText w:val="•"/>
      <w:lvlJc w:val="left"/>
      <w:pPr>
        <w:ind w:left="2145" w:hanging="564"/>
      </w:pPr>
      <w:rPr>
        <w:lang w:val="ru-RU" w:eastAsia="ru-RU" w:bidi="ru-RU"/>
      </w:rPr>
    </w:lvl>
    <w:lvl w:ilvl="3" w:tplc="4D2E6C10">
      <w:numFmt w:val="bullet"/>
      <w:lvlText w:val="•"/>
      <w:lvlJc w:val="left"/>
      <w:pPr>
        <w:ind w:left="3107" w:hanging="564"/>
      </w:pPr>
      <w:rPr>
        <w:lang w:val="ru-RU" w:eastAsia="ru-RU" w:bidi="ru-RU"/>
      </w:rPr>
    </w:lvl>
    <w:lvl w:ilvl="4" w:tplc="247E4C40">
      <w:numFmt w:val="bullet"/>
      <w:lvlText w:val="•"/>
      <w:lvlJc w:val="left"/>
      <w:pPr>
        <w:ind w:left="4070" w:hanging="564"/>
      </w:pPr>
      <w:rPr>
        <w:lang w:val="ru-RU" w:eastAsia="ru-RU" w:bidi="ru-RU"/>
      </w:rPr>
    </w:lvl>
    <w:lvl w:ilvl="5" w:tplc="C3C02D5A">
      <w:numFmt w:val="bullet"/>
      <w:lvlText w:val="•"/>
      <w:lvlJc w:val="left"/>
      <w:pPr>
        <w:ind w:left="5033" w:hanging="564"/>
      </w:pPr>
      <w:rPr>
        <w:lang w:val="ru-RU" w:eastAsia="ru-RU" w:bidi="ru-RU"/>
      </w:rPr>
    </w:lvl>
    <w:lvl w:ilvl="6" w:tplc="25826D7C">
      <w:numFmt w:val="bullet"/>
      <w:lvlText w:val="•"/>
      <w:lvlJc w:val="left"/>
      <w:pPr>
        <w:ind w:left="5995" w:hanging="564"/>
      </w:pPr>
      <w:rPr>
        <w:lang w:val="ru-RU" w:eastAsia="ru-RU" w:bidi="ru-RU"/>
      </w:rPr>
    </w:lvl>
    <w:lvl w:ilvl="7" w:tplc="97AAD7E0">
      <w:numFmt w:val="bullet"/>
      <w:lvlText w:val="•"/>
      <w:lvlJc w:val="left"/>
      <w:pPr>
        <w:ind w:left="6958" w:hanging="564"/>
      </w:pPr>
      <w:rPr>
        <w:lang w:val="ru-RU" w:eastAsia="ru-RU" w:bidi="ru-RU"/>
      </w:rPr>
    </w:lvl>
    <w:lvl w:ilvl="8" w:tplc="4F329B74">
      <w:numFmt w:val="bullet"/>
      <w:lvlText w:val="•"/>
      <w:lvlJc w:val="left"/>
      <w:pPr>
        <w:ind w:left="7921" w:hanging="564"/>
      </w:pPr>
      <w:rPr>
        <w:lang w:val="ru-RU" w:eastAsia="ru-RU" w:bidi="ru-RU"/>
      </w:rPr>
    </w:lvl>
  </w:abstractNum>
  <w:abstractNum w:abstractNumId="11" w15:restartNumberingAfterBreak="0">
    <w:nsid w:val="22985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72437E1"/>
    <w:multiLevelType w:val="hybridMultilevel"/>
    <w:tmpl w:val="FB8CF40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B34C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B551835"/>
    <w:multiLevelType w:val="hybridMultilevel"/>
    <w:tmpl w:val="A0CC1D1E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4530919"/>
    <w:multiLevelType w:val="hybridMultilevel"/>
    <w:tmpl w:val="775471EE"/>
    <w:lvl w:ilvl="0" w:tplc="FD24F3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6AC227F"/>
    <w:multiLevelType w:val="hybridMultilevel"/>
    <w:tmpl w:val="4C76C2CC"/>
    <w:lvl w:ilvl="0" w:tplc="B34C06EC">
      <w:start w:val="1"/>
      <w:numFmt w:val="decimal"/>
      <w:lvlText w:val="%1."/>
      <w:lvlJc w:val="left"/>
      <w:pPr>
        <w:ind w:left="222" w:hanging="54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F42E3476">
      <w:numFmt w:val="bullet"/>
      <w:lvlText w:val="•"/>
      <w:lvlJc w:val="left"/>
      <w:pPr>
        <w:ind w:left="1182" w:hanging="543"/>
      </w:pPr>
      <w:rPr>
        <w:lang w:val="ru-RU" w:eastAsia="ru-RU" w:bidi="ru-RU"/>
      </w:rPr>
    </w:lvl>
    <w:lvl w:ilvl="2" w:tplc="F16C8722">
      <w:numFmt w:val="bullet"/>
      <w:lvlText w:val="•"/>
      <w:lvlJc w:val="left"/>
      <w:pPr>
        <w:ind w:left="2145" w:hanging="543"/>
      </w:pPr>
      <w:rPr>
        <w:lang w:val="ru-RU" w:eastAsia="ru-RU" w:bidi="ru-RU"/>
      </w:rPr>
    </w:lvl>
    <w:lvl w:ilvl="3" w:tplc="848C9520">
      <w:numFmt w:val="bullet"/>
      <w:lvlText w:val="•"/>
      <w:lvlJc w:val="left"/>
      <w:pPr>
        <w:ind w:left="3107" w:hanging="543"/>
      </w:pPr>
      <w:rPr>
        <w:lang w:val="ru-RU" w:eastAsia="ru-RU" w:bidi="ru-RU"/>
      </w:rPr>
    </w:lvl>
    <w:lvl w:ilvl="4" w:tplc="95C092A6">
      <w:numFmt w:val="bullet"/>
      <w:lvlText w:val="•"/>
      <w:lvlJc w:val="left"/>
      <w:pPr>
        <w:ind w:left="4070" w:hanging="543"/>
      </w:pPr>
      <w:rPr>
        <w:lang w:val="ru-RU" w:eastAsia="ru-RU" w:bidi="ru-RU"/>
      </w:rPr>
    </w:lvl>
    <w:lvl w:ilvl="5" w:tplc="6436E726">
      <w:numFmt w:val="bullet"/>
      <w:lvlText w:val="•"/>
      <w:lvlJc w:val="left"/>
      <w:pPr>
        <w:ind w:left="5033" w:hanging="543"/>
      </w:pPr>
      <w:rPr>
        <w:lang w:val="ru-RU" w:eastAsia="ru-RU" w:bidi="ru-RU"/>
      </w:rPr>
    </w:lvl>
    <w:lvl w:ilvl="6" w:tplc="5088F390">
      <w:numFmt w:val="bullet"/>
      <w:lvlText w:val="•"/>
      <w:lvlJc w:val="left"/>
      <w:pPr>
        <w:ind w:left="5995" w:hanging="543"/>
      </w:pPr>
      <w:rPr>
        <w:lang w:val="ru-RU" w:eastAsia="ru-RU" w:bidi="ru-RU"/>
      </w:rPr>
    </w:lvl>
    <w:lvl w:ilvl="7" w:tplc="6972AF46">
      <w:numFmt w:val="bullet"/>
      <w:lvlText w:val="•"/>
      <w:lvlJc w:val="left"/>
      <w:pPr>
        <w:ind w:left="6958" w:hanging="543"/>
      </w:pPr>
      <w:rPr>
        <w:lang w:val="ru-RU" w:eastAsia="ru-RU" w:bidi="ru-RU"/>
      </w:rPr>
    </w:lvl>
    <w:lvl w:ilvl="8" w:tplc="97E83DDC">
      <w:numFmt w:val="bullet"/>
      <w:lvlText w:val="•"/>
      <w:lvlJc w:val="left"/>
      <w:pPr>
        <w:ind w:left="7921" w:hanging="543"/>
      </w:pPr>
      <w:rPr>
        <w:lang w:val="ru-RU" w:eastAsia="ru-RU" w:bidi="ru-RU"/>
      </w:rPr>
    </w:lvl>
  </w:abstractNum>
  <w:abstractNum w:abstractNumId="17" w15:restartNumberingAfterBreak="0">
    <w:nsid w:val="3A7B4508"/>
    <w:multiLevelType w:val="hybridMultilevel"/>
    <w:tmpl w:val="0C580EDE"/>
    <w:lvl w:ilvl="0" w:tplc="8A80FA38">
      <w:start w:val="1"/>
      <w:numFmt w:val="bullet"/>
      <w:lvlText w:val=""/>
      <w:lvlJc w:val="left"/>
      <w:pPr>
        <w:tabs>
          <w:tab w:val="num" w:pos="2706"/>
        </w:tabs>
        <w:ind w:left="2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18" w15:restartNumberingAfterBreak="0">
    <w:nsid w:val="3BA206AF"/>
    <w:multiLevelType w:val="multilevel"/>
    <w:tmpl w:val="95F2D3D8"/>
    <w:lvl w:ilvl="0">
      <w:start w:val="1"/>
      <w:numFmt w:val="decimal"/>
      <w:lvlText w:val="%1."/>
      <w:lvlJc w:val="left"/>
      <w:pPr>
        <w:ind w:left="222" w:hanging="5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346" w:hanging="9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174" w:hanging="913"/>
      </w:pPr>
      <w:rPr>
        <w:lang w:val="ru-RU" w:eastAsia="ru-RU" w:bidi="ru-RU"/>
      </w:rPr>
    </w:lvl>
    <w:lvl w:ilvl="3">
      <w:numFmt w:val="bullet"/>
      <w:lvlText w:val="•"/>
      <w:lvlJc w:val="left"/>
      <w:pPr>
        <w:ind w:left="4008" w:hanging="913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4842" w:hanging="913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5676" w:hanging="913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6510" w:hanging="913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7344" w:hanging="913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8178" w:hanging="913"/>
      </w:pPr>
      <w:rPr>
        <w:lang w:val="ru-RU" w:eastAsia="ru-RU" w:bidi="ru-RU"/>
      </w:rPr>
    </w:lvl>
  </w:abstractNum>
  <w:abstractNum w:abstractNumId="19" w15:restartNumberingAfterBreak="0">
    <w:nsid w:val="3DC56B39"/>
    <w:multiLevelType w:val="hybridMultilevel"/>
    <w:tmpl w:val="60924710"/>
    <w:lvl w:ilvl="0" w:tplc="0419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46F61A2C"/>
    <w:multiLevelType w:val="hybridMultilevel"/>
    <w:tmpl w:val="7B225A00"/>
    <w:lvl w:ilvl="0" w:tplc="FF005DA0">
      <w:start w:val="1"/>
      <w:numFmt w:val="decimal"/>
      <w:lvlText w:val="%1."/>
      <w:lvlJc w:val="left"/>
      <w:pPr>
        <w:tabs>
          <w:tab w:val="num" w:pos="36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21" w15:restartNumberingAfterBreak="0">
    <w:nsid w:val="48EB123A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6041066"/>
    <w:multiLevelType w:val="hybridMultilevel"/>
    <w:tmpl w:val="BBA64A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D3524"/>
    <w:multiLevelType w:val="hybridMultilevel"/>
    <w:tmpl w:val="B596B60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6918A4"/>
    <w:multiLevelType w:val="singleLevel"/>
    <w:tmpl w:val="88F8F52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25" w15:restartNumberingAfterBreak="0">
    <w:nsid w:val="5DE15569"/>
    <w:multiLevelType w:val="hybridMultilevel"/>
    <w:tmpl w:val="549C408C"/>
    <w:lvl w:ilvl="0" w:tplc="29007354">
      <w:start w:val="1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26" w15:restartNumberingAfterBreak="0">
    <w:nsid w:val="61B078FB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6DA0386"/>
    <w:multiLevelType w:val="multilevel"/>
    <w:tmpl w:val="7BAE206C"/>
    <w:lvl w:ilvl="0">
      <w:start w:val="2"/>
      <w:numFmt w:val="decimal"/>
      <w:lvlText w:val="%1"/>
      <w:lvlJc w:val="left"/>
      <w:pPr>
        <w:ind w:left="2997" w:hanging="423"/>
      </w:pPr>
      <w:rPr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2997" w:hanging="42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4369" w:hanging="423"/>
      </w:pPr>
      <w:rPr>
        <w:lang w:val="ru-RU" w:eastAsia="ru-RU" w:bidi="ru-RU"/>
      </w:rPr>
    </w:lvl>
    <w:lvl w:ilvl="3">
      <w:numFmt w:val="bullet"/>
      <w:lvlText w:val="•"/>
      <w:lvlJc w:val="left"/>
      <w:pPr>
        <w:ind w:left="5053" w:hanging="423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5738" w:hanging="423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6423" w:hanging="423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7107" w:hanging="423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7792" w:hanging="423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8477" w:hanging="423"/>
      </w:pPr>
      <w:rPr>
        <w:lang w:val="ru-RU" w:eastAsia="ru-RU" w:bidi="ru-RU"/>
      </w:rPr>
    </w:lvl>
  </w:abstractNum>
  <w:abstractNum w:abstractNumId="28" w15:restartNumberingAfterBreak="0">
    <w:nsid w:val="6C763F54"/>
    <w:multiLevelType w:val="hybridMultilevel"/>
    <w:tmpl w:val="885482C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E67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1"/>
  </w:num>
  <w:num w:numId="2">
    <w:abstractNumId w:val="8"/>
  </w:num>
  <w:num w:numId="3">
    <w:abstractNumId w:val="26"/>
  </w:num>
  <w:num w:numId="4">
    <w:abstractNumId w:val="0"/>
  </w:num>
  <w:num w:numId="5">
    <w:abstractNumId w:val="29"/>
  </w:num>
  <w:num w:numId="6">
    <w:abstractNumId w:val="13"/>
  </w:num>
  <w:num w:numId="7">
    <w:abstractNumId w:val="11"/>
  </w:num>
  <w:num w:numId="8">
    <w:abstractNumId w:val="20"/>
  </w:num>
  <w:num w:numId="9">
    <w:abstractNumId w:val="17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4"/>
    <w:lvlOverride w:ilvl="0">
      <w:startOverride w:val="1"/>
    </w:lvlOverride>
  </w:num>
  <w:num w:numId="15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0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  <w:lvlOverride w:ilvl="0">
      <w:startOverride w:val="1"/>
    </w:lvlOverride>
  </w:num>
  <w:num w:numId="23">
    <w:abstractNumId w:val="25"/>
  </w:num>
  <w:num w:numId="24">
    <w:abstractNumId w:val="22"/>
  </w:num>
  <w:num w:numId="25">
    <w:abstractNumId w:val="23"/>
  </w:num>
  <w:num w:numId="26">
    <w:abstractNumId w:val="15"/>
  </w:num>
  <w:num w:numId="27">
    <w:abstractNumId w:val="28"/>
  </w:num>
  <w:num w:numId="28">
    <w:abstractNumId w:val="7"/>
  </w:num>
  <w:num w:numId="29">
    <w:abstractNumId w:val="12"/>
  </w:num>
  <w:num w:numId="30">
    <w:abstractNumId w:val="2"/>
  </w:num>
  <w:num w:numId="3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5F"/>
    <w:rsid w:val="00001831"/>
    <w:rsid w:val="00001D09"/>
    <w:rsid w:val="00004447"/>
    <w:rsid w:val="0000662A"/>
    <w:rsid w:val="00010A27"/>
    <w:rsid w:val="00013EEB"/>
    <w:rsid w:val="00017C2C"/>
    <w:rsid w:val="00027729"/>
    <w:rsid w:val="000361C5"/>
    <w:rsid w:val="000408B7"/>
    <w:rsid w:val="00043499"/>
    <w:rsid w:val="00046429"/>
    <w:rsid w:val="00056B7E"/>
    <w:rsid w:val="00060631"/>
    <w:rsid w:val="00062CB5"/>
    <w:rsid w:val="00066669"/>
    <w:rsid w:val="000670A1"/>
    <w:rsid w:val="00067E86"/>
    <w:rsid w:val="00077284"/>
    <w:rsid w:val="0008312F"/>
    <w:rsid w:val="0009218E"/>
    <w:rsid w:val="00093C3D"/>
    <w:rsid w:val="00096C63"/>
    <w:rsid w:val="000A05C2"/>
    <w:rsid w:val="000A0EE1"/>
    <w:rsid w:val="000C2383"/>
    <w:rsid w:val="000C6F4D"/>
    <w:rsid w:val="000D31C8"/>
    <w:rsid w:val="000E58F7"/>
    <w:rsid w:val="000F3F69"/>
    <w:rsid w:val="000F73D2"/>
    <w:rsid w:val="001022FB"/>
    <w:rsid w:val="0010344A"/>
    <w:rsid w:val="00103BA2"/>
    <w:rsid w:val="00104598"/>
    <w:rsid w:val="001130A8"/>
    <w:rsid w:val="001164D7"/>
    <w:rsid w:val="001273B5"/>
    <w:rsid w:val="001279E7"/>
    <w:rsid w:val="001327DA"/>
    <w:rsid w:val="001500DB"/>
    <w:rsid w:val="001601F6"/>
    <w:rsid w:val="00164DAF"/>
    <w:rsid w:val="0016568A"/>
    <w:rsid w:val="00170585"/>
    <w:rsid w:val="00170E6C"/>
    <w:rsid w:val="00177819"/>
    <w:rsid w:val="0018613A"/>
    <w:rsid w:val="00187D40"/>
    <w:rsid w:val="00191FA1"/>
    <w:rsid w:val="001A066D"/>
    <w:rsid w:val="001A0ED4"/>
    <w:rsid w:val="001D55D8"/>
    <w:rsid w:val="001E2175"/>
    <w:rsid w:val="001E320D"/>
    <w:rsid w:val="001F6E31"/>
    <w:rsid w:val="001F7314"/>
    <w:rsid w:val="00200F16"/>
    <w:rsid w:val="00202AC0"/>
    <w:rsid w:val="00205C54"/>
    <w:rsid w:val="002104D0"/>
    <w:rsid w:val="00213279"/>
    <w:rsid w:val="00220F8B"/>
    <w:rsid w:val="0022177C"/>
    <w:rsid w:val="00223CCF"/>
    <w:rsid w:val="002250E8"/>
    <w:rsid w:val="00231AEE"/>
    <w:rsid w:val="00245D96"/>
    <w:rsid w:val="00250BB9"/>
    <w:rsid w:val="002531B7"/>
    <w:rsid w:val="00254624"/>
    <w:rsid w:val="00261A52"/>
    <w:rsid w:val="00261B29"/>
    <w:rsid w:val="00264467"/>
    <w:rsid w:val="0027317F"/>
    <w:rsid w:val="00280DFF"/>
    <w:rsid w:val="00292CEC"/>
    <w:rsid w:val="002936D6"/>
    <w:rsid w:val="002D0420"/>
    <w:rsid w:val="002E046A"/>
    <w:rsid w:val="002E5805"/>
    <w:rsid w:val="002F409F"/>
    <w:rsid w:val="002F596C"/>
    <w:rsid w:val="00304567"/>
    <w:rsid w:val="00315A3E"/>
    <w:rsid w:val="00320F86"/>
    <w:rsid w:val="003210FD"/>
    <w:rsid w:val="00322035"/>
    <w:rsid w:val="00324D2E"/>
    <w:rsid w:val="00325468"/>
    <w:rsid w:val="0032680B"/>
    <w:rsid w:val="00352668"/>
    <w:rsid w:val="00373E9B"/>
    <w:rsid w:val="0037547C"/>
    <w:rsid w:val="003920E4"/>
    <w:rsid w:val="003E1B92"/>
    <w:rsid w:val="003E1C0B"/>
    <w:rsid w:val="003F488D"/>
    <w:rsid w:val="004020C2"/>
    <w:rsid w:val="00407314"/>
    <w:rsid w:val="0041525C"/>
    <w:rsid w:val="004244E3"/>
    <w:rsid w:val="00430F2C"/>
    <w:rsid w:val="004350AB"/>
    <w:rsid w:val="00435536"/>
    <w:rsid w:val="0044196B"/>
    <w:rsid w:val="00442DE8"/>
    <w:rsid w:val="00450D53"/>
    <w:rsid w:val="004569B7"/>
    <w:rsid w:val="00456BED"/>
    <w:rsid w:val="004619D8"/>
    <w:rsid w:val="0047341F"/>
    <w:rsid w:val="00474D82"/>
    <w:rsid w:val="00487706"/>
    <w:rsid w:val="00492207"/>
    <w:rsid w:val="004B3E43"/>
    <w:rsid w:val="004C00AE"/>
    <w:rsid w:val="004C0335"/>
    <w:rsid w:val="004C1EC0"/>
    <w:rsid w:val="004D2904"/>
    <w:rsid w:val="004D2992"/>
    <w:rsid w:val="004E5A1E"/>
    <w:rsid w:val="00501F18"/>
    <w:rsid w:val="00506061"/>
    <w:rsid w:val="00510BFD"/>
    <w:rsid w:val="00526AE7"/>
    <w:rsid w:val="0053180A"/>
    <w:rsid w:val="00532EB8"/>
    <w:rsid w:val="00557D4E"/>
    <w:rsid w:val="005626F1"/>
    <w:rsid w:val="005755CD"/>
    <w:rsid w:val="0058474D"/>
    <w:rsid w:val="005865F0"/>
    <w:rsid w:val="005869AE"/>
    <w:rsid w:val="0059577F"/>
    <w:rsid w:val="005A3DC3"/>
    <w:rsid w:val="005A490C"/>
    <w:rsid w:val="005B3CF1"/>
    <w:rsid w:val="005C18E3"/>
    <w:rsid w:val="005C617E"/>
    <w:rsid w:val="005E6559"/>
    <w:rsid w:val="00630089"/>
    <w:rsid w:val="006332DC"/>
    <w:rsid w:val="00634983"/>
    <w:rsid w:val="00650B06"/>
    <w:rsid w:val="0066608C"/>
    <w:rsid w:val="006803DA"/>
    <w:rsid w:val="006A225B"/>
    <w:rsid w:val="006B4922"/>
    <w:rsid w:val="006B5CCD"/>
    <w:rsid w:val="006D4669"/>
    <w:rsid w:val="006E3C3B"/>
    <w:rsid w:val="006E6BC1"/>
    <w:rsid w:val="006F2C07"/>
    <w:rsid w:val="00703408"/>
    <w:rsid w:val="0070625F"/>
    <w:rsid w:val="0072121D"/>
    <w:rsid w:val="00721B27"/>
    <w:rsid w:val="007228BD"/>
    <w:rsid w:val="007244E1"/>
    <w:rsid w:val="00726357"/>
    <w:rsid w:val="0073302A"/>
    <w:rsid w:val="00734D26"/>
    <w:rsid w:val="00736976"/>
    <w:rsid w:val="00741993"/>
    <w:rsid w:val="007522EA"/>
    <w:rsid w:val="00752456"/>
    <w:rsid w:val="0076384E"/>
    <w:rsid w:val="00770E66"/>
    <w:rsid w:val="00773BCD"/>
    <w:rsid w:val="00780468"/>
    <w:rsid w:val="00784C9D"/>
    <w:rsid w:val="00785711"/>
    <w:rsid w:val="007B0023"/>
    <w:rsid w:val="007B0084"/>
    <w:rsid w:val="007B02DF"/>
    <w:rsid w:val="007B4072"/>
    <w:rsid w:val="007B5351"/>
    <w:rsid w:val="007C7B05"/>
    <w:rsid w:val="007D53C4"/>
    <w:rsid w:val="007D7EF8"/>
    <w:rsid w:val="007E020B"/>
    <w:rsid w:val="007F11FB"/>
    <w:rsid w:val="00804775"/>
    <w:rsid w:val="00805376"/>
    <w:rsid w:val="0080662C"/>
    <w:rsid w:val="00807465"/>
    <w:rsid w:val="00807724"/>
    <w:rsid w:val="0081697E"/>
    <w:rsid w:val="0082102A"/>
    <w:rsid w:val="00822AD5"/>
    <w:rsid w:val="00832648"/>
    <w:rsid w:val="00834F5F"/>
    <w:rsid w:val="008370BB"/>
    <w:rsid w:val="00850B20"/>
    <w:rsid w:val="0085502C"/>
    <w:rsid w:val="00863BCE"/>
    <w:rsid w:val="00864C3A"/>
    <w:rsid w:val="00864F0B"/>
    <w:rsid w:val="00880D92"/>
    <w:rsid w:val="00884F3A"/>
    <w:rsid w:val="008959BB"/>
    <w:rsid w:val="008A0D69"/>
    <w:rsid w:val="008A1B41"/>
    <w:rsid w:val="008A1E61"/>
    <w:rsid w:val="008A2D66"/>
    <w:rsid w:val="008A7453"/>
    <w:rsid w:val="008B3796"/>
    <w:rsid w:val="008B4666"/>
    <w:rsid w:val="008B7A1F"/>
    <w:rsid w:val="008C13EB"/>
    <w:rsid w:val="008C48AA"/>
    <w:rsid w:val="008C68A5"/>
    <w:rsid w:val="008D2AB3"/>
    <w:rsid w:val="008D3E91"/>
    <w:rsid w:val="008D5F0B"/>
    <w:rsid w:val="008E6603"/>
    <w:rsid w:val="008F26D9"/>
    <w:rsid w:val="008F3B75"/>
    <w:rsid w:val="008F4F49"/>
    <w:rsid w:val="00911991"/>
    <w:rsid w:val="0091473E"/>
    <w:rsid w:val="00925ED0"/>
    <w:rsid w:val="009269C5"/>
    <w:rsid w:val="009340F8"/>
    <w:rsid w:val="00944A24"/>
    <w:rsid w:val="00950406"/>
    <w:rsid w:val="0095369B"/>
    <w:rsid w:val="00963941"/>
    <w:rsid w:val="00963DD9"/>
    <w:rsid w:val="00976407"/>
    <w:rsid w:val="00976446"/>
    <w:rsid w:val="00981AAE"/>
    <w:rsid w:val="00985493"/>
    <w:rsid w:val="00985B1F"/>
    <w:rsid w:val="009935E1"/>
    <w:rsid w:val="009946C9"/>
    <w:rsid w:val="009974B6"/>
    <w:rsid w:val="009A36CD"/>
    <w:rsid w:val="009A3C71"/>
    <w:rsid w:val="009A479C"/>
    <w:rsid w:val="009A6579"/>
    <w:rsid w:val="009B2FD9"/>
    <w:rsid w:val="009D1B2E"/>
    <w:rsid w:val="009E125C"/>
    <w:rsid w:val="009E5A46"/>
    <w:rsid w:val="009F047C"/>
    <w:rsid w:val="009F1C82"/>
    <w:rsid w:val="009F6D35"/>
    <w:rsid w:val="009F7DE6"/>
    <w:rsid w:val="00A00697"/>
    <w:rsid w:val="00A0376D"/>
    <w:rsid w:val="00A33327"/>
    <w:rsid w:val="00A414E0"/>
    <w:rsid w:val="00A45196"/>
    <w:rsid w:val="00A52136"/>
    <w:rsid w:val="00A561A1"/>
    <w:rsid w:val="00A7492B"/>
    <w:rsid w:val="00A7596D"/>
    <w:rsid w:val="00A8344E"/>
    <w:rsid w:val="00A8752A"/>
    <w:rsid w:val="00A939A7"/>
    <w:rsid w:val="00AA0B50"/>
    <w:rsid w:val="00AA3C59"/>
    <w:rsid w:val="00AA5494"/>
    <w:rsid w:val="00AB105F"/>
    <w:rsid w:val="00AB4FFE"/>
    <w:rsid w:val="00AB6C29"/>
    <w:rsid w:val="00AF530E"/>
    <w:rsid w:val="00AF77CF"/>
    <w:rsid w:val="00B01B74"/>
    <w:rsid w:val="00B038A5"/>
    <w:rsid w:val="00B129C3"/>
    <w:rsid w:val="00B2077A"/>
    <w:rsid w:val="00B24769"/>
    <w:rsid w:val="00B42F04"/>
    <w:rsid w:val="00B56A87"/>
    <w:rsid w:val="00B6128A"/>
    <w:rsid w:val="00B66E59"/>
    <w:rsid w:val="00B67AEF"/>
    <w:rsid w:val="00B7256B"/>
    <w:rsid w:val="00B73B63"/>
    <w:rsid w:val="00B772DA"/>
    <w:rsid w:val="00B7767A"/>
    <w:rsid w:val="00B82DE6"/>
    <w:rsid w:val="00B83778"/>
    <w:rsid w:val="00B84382"/>
    <w:rsid w:val="00BA2787"/>
    <w:rsid w:val="00BA507E"/>
    <w:rsid w:val="00BB1B47"/>
    <w:rsid w:val="00BC5FE8"/>
    <w:rsid w:val="00BD19B7"/>
    <w:rsid w:val="00BD632A"/>
    <w:rsid w:val="00BE2F02"/>
    <w:rsid w:val="00BE50A7"/>
    <w:rsid w:val="00BE64D9"/>
    <w:rsid w:val="00BF67B3"/>
    <w:rsid w:val="00C10AAF"/>
    <w:rsid w:val="00C15C6F"/>
    <w:rsid w:val="00C17095"/>
    <w:rsid w:val="00C41C9C"/>
    <w:rsid w:val="00C43B19"/>
    <w:rsid w:val="00C45626"/>
    <w:rsid w:val="00C53D90"/>
    <w:rsid w:val="00C554F2"/>
    <w:rsid w:val="00C72C13"/>
    <w:rsid w:val="00C8050D"/>
    <w:rsid w:val="00C80FA1"/>
    <w:rsid w:val="00C81CA7"/>
    <w:rsid w:val="00C860E7"/>
    <w:rsid w:val="00C91180"/>
    <w:rsid w:val="00CA7ADF"/>
    <w:rsid w:val="00CB0807"/>
    <w:rsid w:val="00CB0AB2"/>
    <w:rsid w:val="00CC4333"/>
    <w:rsid w:val="00CC67FB"/>
    <w:rsid w:val="00CE2E13"/>
    <w:rsid w:val="00CF3A5F"/>
    <w:rsid w:val="00D1462B"/>
    <w:rsid w:val="00D31707"/>
    <w:rsid w:val="00D445D3"/>
    <w:rsid w:val="00D55483"/>
    <w:rsid w:val="00D64492"/>
    <w:rsid w:val="00D70DDF"/>
    <w:rsid w:val="00D740DD"/>
    <w:rsid w:val="00D742E7"/>
    <w:rsid w:val="00D75602"/>
    <w:rsid w:val="00D81640"/>
    <w:rsid w:val="00D82027"/>
    <w:rsid w:val="00D82A15"/>
    <w:rsid w:val="00DA2AF5"/>
    <w:rsid w:val="00DB2172"/>
    <w:rsid w:val="00DD221D"/>
    <w:rsid w:val="00DD4D27"/>
    <w:rsid w:val="00DD5ADF"/>
    <w:rsid w:val="00DD73FE"/>
    <w:rsid w:val="00DE2C9D"/>
    <w:rsid w:val="00DE4F42"/>
    <w:rsid w:val="00DE5367"/>
    <w:rsid w:val="00E02884"/>
    <w:rsid w:val="00E06AC8"/>
    <w:rsid w:val="00E06B51"/>
    <w:rsid w:val="00E14541"/>
    <w:rsid w:val="00E15521"/>
    <w:rsid w:val="00E2432E"/>
    <w:rsid w:val="00E34815"/>
    <w:rsid w:val="00E35529"/>
    <w:rsid w:val="00E4587A"/>
    <w:rsid w:val="00E63962"/>
    <w:rsid w:val="00E71111"/>
    <w:rsid w:val="00E72B96"/>
    <w:rsid w:val="00E74F72"/>
    <w:rsid w:val="00E8250A"/>
    <w:rsid w:val="00EA1426"/>
    <w:rsid w:val="00EB17A3"/>
    <w:rsid w:val="00EB214D"/>
    <w:rsid w:val="00EB6271"/>
    <w:rsid w:val="00EC1984"/>
    <w:rsid w:val="00EC7CDC"/>
    <w:rsid w:val="00ED3DFE"/>
    <w:rsid w:val="00EE3E26"/>
    <w:rsid w:val="00EE569B"/>
    <w:rsid w:val="00EE6D3E"/>
    <w:rsid w:val="00F03272"/>
    <w:rsid w:val="00F079EB"/>
    <w:rsid w:val="00F10360"/>
    <w:rsid w:val="00F11E26"/>
    <w:rsid w:val="00F2362F"/>
    <w:rsid w:val="00F23ED5"/>
    <w:rsid w:val="00F26759"/>
    <w:rsid w:val="00F33B31"/>
    <w:rsid w:val="00F427CF"/>
    <w:rsid w:val="00F50FE1"/>
    <w:rsid w:val="00F736A3"/>
    <w:rsid w:val="00F92779"/>
    <w:rsid w:val="00FB20CA"/>
    <w:rsid w:val="00FB52BD"/>
    <w:rsid w:val="00FC0BB9"/>
    <w:rsid w:val="00FC1FFD"/>
    <w:rsid w:val="00FC254A"/>
    <w:rsid w:val="00FC4857"/>
    <w:rsid w:val="00FE008E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EE5D2"/>
  <w15:chartTrackingRefBased/>
  <w15:docId w15:val="{69C546BB-7C13-4944-AF0D-998B289C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3A5F"/>
  </w:style>
  <w:style w:type="paragraph" w:styleId="1">
    <w:name w:val="heading 1"/>
    <w:basedOn w:val="a"/>
    <w:next w:val="a"/>
    <w:qFormat/>
    <w:rsid w:val="00CF3A5F"/>
    <w:pPr>
      <w:keepNext/>
      <w:outlineLvl w:val="0"/>
    </w:pPr>
    <w:rPr>
      <w:rFonts w:ascii="Arial" w:hAnsi="Arial"/>
      <w:caps/>
      <w:sz w:val="28"/>
    </w:rPr>
  </w:style>
  <w:style w:type="paragraph" w:styleId="2">
    <w:name w:val="heading 2"/>
    <w:basedOn w:val="a"/>
    <w:next w:val="a"/>
    <w:qFormat/>
    <w:rsid w:val="00CF3A5F"/>
    <w:pPr>
      <w:keepNext/>
      <w:spacing w:line="288" w:lineRule="auto"/>
      <w:jc w:val="center"/>
      <w:outlineLvl w:val="1"/>
    </w:pPr>
    <w:rPr>
      <w:rFonts w:ascii="Arial" w:hAnsi="Arial"/>
      <w:b/>
      <w:sz w:val="28"/>
      <w:lang w:val="en-US"/>
    </w:rPr>
  </w:style>
  <w:style w:type="paragraph" w:styleId="3">
    <w:name w:val="heading 3"/>
    <w:basedOn w:val="a"/>
    <w:next w:val="a"/>
    <w:qFormat/>
    <w:rsid w:val="00CF3A5F"/>
    <w:pPr>
      <w:keepNext/>
      <w:ind w:firstLine="709"/>
      <w:jc w:val="center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rsid w:val="00CF3A5F"/>
    <w:pPr>
      <w:keepNext/>
      <w:ind w:left="2124" w:firstLine="708"/>
      <w:jc w:val="center"/>
      <w:outlineLvl w:val="3"/>
    </w:pPr>
    <w:rPr>
      <w:i/>
      <w:sz w:val="28"/>
      <w:lang w:val="en-US"/>
    </w:rPr>
  </w:style>
  <w:style w:type="paragraph" w:styleId="6">
    <w:name w:val="heading 6"/>
    <w:basedOn w:val="a"/>
    <w:next w:val="a"/>
    <w:qFormat/>
    <w:rsid w:val="00CF3A5F"/>
    <w:pPr>
      <w:keepNext/>
      <w:ind w:firstLine="709"/>
      <w:jc w:val="center"/>
      <w:outlineLvl w:val="5"/>
    </w:pPr>
    <w:rPr>
      <w:b/>
      <w:caps/>
      <w:sz w:val="24"/>
    </w:rPr>
  </w:style>
  <w:style w:type="paragraph" w:styleId="7">
    <w:name w:val="heading 7"/>
    <w:basedOn w:val="a"/>
    <w:next w:val="a"/>
    <w:qFormat/>
    <w:rsid w:val="00CF3A5F"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C15C6F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CF3A5F"/>
    <w:pPr>
      <w:ind w:left="6372"/>
      <w:jc w:val="center"/>
    </w:pPr>
    <w:rPr>
      <w:rFonts w:ascii="Arial" w:hAnsi="Arial"/>
      <w:b/>
      <w:sz w:val="32"/>
    </w:rPr>
  </w:style>
  <w:style w:type="paragraph" w:styleId="a4">
    <w:name w:val="Body Text Indent"/>
    <w:basedOn w:val="a"/>
    <w:rsid w:val="00CF3A5F"/>
    <w:pPr>
      <w:ind w:left="4253"/>
    </w:pPr>
    <w:rPr>
      <w:rFonts w:ascii="Arial" w:hAnsi="Arial"/>
      <w:sz w:val="24"/>
    </w:rPr>
  </w:style>
  <w:style w:type="paragraph" w:styleId="a5">
    <w:name w:val="Body Text"/>
    <w:basedOn w:val="a"/>
    <w:rsid w:val="00CF3A5F"/>
    <w:pPr>
      <w:jc w:val="both"/>
    </w:pPr>
    <w:rPr>
      <w:rFonts w:ascii="Arial" w:hAnsi="Arial"/>
      <w:sz w:val="28"/>
    </w:rPr>
  </w:style>
  <w:style w:type="paragraph" w:styleId="20">
    <w:name w:val="Body Text 2"/>
    <w:basedOn w:val="a"/>
    <w:rsid w:val="00CF3A5F"/>
    <w:rPr>
      <w:rFonts w:ascii="Arial" w:hAnsi="Arial"/>
      <w:sz w:val="28"/>
    </w:rPr>
  </w:style>
  <w:style w:type="paragraph" w:styleId="21">
    <w:name w:val="Body Text Indent 2"/>
    <w:basedOn w:val="a"/>
    <w:rsid w:val="00CF3A5F"/>
    <w:pPr>
      <w:spacing w:line="288" w:lineRule="auto"/>
      <w:ind w:left="4111"/>
    </w:pPr>
    <w:rPr>
      <w:rFonts w:ascii="Arial" w:hAnsi="Arial"/>
      <w:sz w:val="28"/>
    </w:rPr>
  </w:style>
  <w:style w:type="paragraph" w:styleId="30">
    <w:name w:val="Body Text 3"/>
    <w:basedOn w:val="a"/>
    <w:rsid w:val="00CF3A5F"/>
    <w:pPr>
      <w:jc w:val="center"/>
    </w:pPr>
    <w:rPr>
      <w:b/>
      <w:sz w:val="24"/>
    </w:rPr>
  </w:style>
  <w:style w:type="paragraph" w:customStyle="1" w:styleId="a6">
    <w:name w:val="a"/>
    <w:basedOn w:val="a"/>
    <w:rsid w:val="001273B5"/>
    <w:pPr>
      <w:autoSpaceDE w:val="0"/>
      <w:autoSpaceDN w:val="0"/>
      <w:spacing w:line="360" w:lineRule="auto"/>
      <w:ind w:left="5103"/>
      <w:jc w:val="both"/>
    </w:pPr>
    <w:rPr>
      <w:rFonts w:eastAsia="SimSun"/>
      <w:sz w:val="28"/>
      <w:szCs w:val="28"/>
      <w:lang w:eastAsia="zh-CN"/>
    </w:rPr>
  </w:style>
  <w:style w:type="paragraph" w:styleId="a7">
    <w:name w:val="footer"/>
    <w:basedOn w:val="a"/>
    <w:rsid w:val="000E58F7"/>
    <w:rPr>
      <w:rFonts w:eastAsia="PMingLiU"/>
      <w:sz w:val="24"/>
      <w:szCs w:val="24"/>
      <w:lang w:eastAsia="zh-TW"/>
    </w:rPr>
  </w:style>
  <w:style w:type="table" w:styleId="a8">
    <w:name w:val="Table Grid"/>
    <w:basedOn w:val="a1"/>
    <w:uiPriority w:val="59"/>
    <w:rsid w:val="00EE6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2E046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2E046A"/>
  </w:style>
  <w:style w:type="paragraph" w:styleId="ac">
    <w:name w:val="footnote text"/>
    <w:basedOn w:val="a"/>
    <w:link w:val="ad"/>
    <w:rsid w:val="00010A27"/>
  </w:style>
  <w:style w:type="character" w:customStyle="1" w:styleId="ad">
    <w:name w:val="Текст сноски Знак"/>
    <w:basedOn w:val="a0"/>
    <w:link w:val="ac"/>
    <w:rsid w:val="00010A27"/>
  </w:style>
  <w:style w:type="character" w:styleId="ae">
    <w:name w:val="footnote reference"/>
    <w:rsid w:val="00010A27"/>
    <w:rPr>
      <w:vertAlign w:val="superscript"/>
    </w:rPr>
  </w:style>
  <w:style w:type="character" w:customStyle="1" w:styleId="aa">
    <w:name w:val="Верхний колонтитул Знак"/>
    <w:basedOn w:val="a0"/>
    <w:link w:val="a9"/>
    <w:uiPriority w:val="99"/>
    <w:rsid w:val="00BB1B47"/>
  </w:style>
  <w:style w:type="paragraph" w:styleId="af">
    <w:name w:val="List Paragraph"/>
    <w:basedOn w:val="a"/>
    <w:uiPriority w:val="1"/>
    <w:qFormat/>
    <w:rsid w:val="009E5A46"/>
    <w:pPr>
      <w:widowControl w:val="0"/>
      <w:autoSpaceDE w:val="0"/>
      <w:autoSpaceDN w:val="0"/>
      <w:ind w:left="222" w:firstLine="851"/>
      <w:jc w:val="both"/>
    </w:pPr>
    <w:rPr>
      <w:sz w:val="22"/>
      <w:szCs w:val="22"/>
      <w:lang w:bidi="ru-RU"/>
    </w:rPr>
  </w:style>
  <w:style w:type="character" w:styleId="af0">
    <w:name w:val="Hyperlink"/>
    <w:uiPriority w:val="99"/>
    <w:unhideWhenUsed/>
    <w:rsid w:val="005626F1"/>
    <w:rPr>
      <w:color w:val="0000FF"/>
      <w:u w:val="single"/>
    </w:rPr>
  </w:style>
  <w:style w:type="character" w:customStyle="1" w:styleId="80">
    <w:name w:val="Заголовок 8 Знак"/>
    <w:link w:val="8"/>
    <w:semiHidden/>
    <w:rsid w:val="00C15C6F"/>
    <w:rPr>
      <w:rFonts w:ascii="Calibri" w:eastAsia="Times New Roman" w:hAnsi="Calibri" w:cs="Times New Roman"/>
      <w:i/>
      <w:iCs/>
      <w:sz w:val="24"/>
      <w:szCs w:val="24"/>
    </w:rPr>
  </w:style>
  <w:style w:type="paragraph" w:styleId="af1">
    <w:name w:val="Balloon Text"/>
    <w:basedOn w:val="a"/>
    <w:link w:val="af2"/>
    <w:rsid w:val="00963941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963941"/>
    <w:rPr>
      <w:rFonts w:ascii="Tahoma" w:hAnsi="Tahoma" w:cs="Tahoma"/>
      <w:sz w:val="16"/>
      <w:szCs w:val="16"/>
      <w:lang w:val="ru-RU" w:eastAsia="ru-RU"/>
    </w:rPr>
  </w:style>
  <w:style w:type="character" w:customStyle="1" w:styleId="word-wrapper">
    <w:name w:val="word-wrapper"/>
    <w:rsid w:val="00944A24"/>
  </w:style>
  <w:style w:type="character" w:customStyle="1" w:styleId="22">
    <w:name w:val="Основной текст (2)_"/>
    <w:link w:val="23"/>
    <w:locked/>
    <w:rsid w:val="00832648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32648"/>
    <w:pPr>
      <w:widowControl w:val="0"/>
      <w:shd w:val="clear" w:color="auto" w:fill="FFFFFF"/>
      <w:spacing w:before="600" w:after="60" w:line="0" w:lineRule="atLeast"/>
      <w:jc w:val="center"/>
    </w:pPr>
    <w:rPr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EAC96584B4377C5CBB5CB7F5575E147D6B73DC08FCE0C8FABC3763B01FEE8345433962E72C781885B7E9D5ED64F00CB83A00E54726B127B8BF58C68D3zB20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3D293-3210-463D-A763-EA3798F87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3387</Words>
  <Characters>19307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22649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consultantplus://offline/ref=3EAC96584B4377C5CBB5CB7F5575E147D6B73DC08FCE0C8FABC3763B01FEE8345433962E72C781885B7E9D5ED64F00CB83A00E54726B127B8BF58C68D3zB20J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</dc:creator>
  <cp:keywords/>
  <cp:lastModifiedBy>Артем Бразговка</cp:lastModifiedBy>
  <cp:revision>2</cp:revision>
  <cp:lastPrinted>2023-06-13T10:19:00Z</cp:lastPrinted>
  <dcterms:created xsi:type="dcterms:W3CDTF">2026-09-18T11:23:00Z</dcterms:created>
  <dcterms:modified xsi:type="dcterms:W3CDTF">2026-09-18T11:23:00Z</dcterms:modified>
</cp:coreProperties>
</file>