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997B" w14:textId="77777777" w:rsidR="0072309C" w:rsidRDefault="005C405B" w:rsidP="003D06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1773">
        <w:rPr>
          <w:rFonts w:ascii="Times New Roman" w:hAnsi="Times New Roman" w:cs="Times New Roman"/>
          <w:bCs/>
          <w:sz w:val="28"/>
          <w:szCs w:val="28"/>
        </w:rPr>
        <w:t>EDUCATIONAL TECHNOLOGIES IN THE MODERN EDUCATIONAL SPACE</w:t>
      </w:r>
    </w:p>
    <w:p w14:paraId="33490CBB" w14:textId="77777777" w:rsidR="0072309C" w:rsidRPr="0072309C" w:rsidRDefault="0072309C" w:rsidP="0072309C">
      <w:pPr>
        <w:pStyle w:val="a3"/>
        <w:tabs>
          <w:tab w:val="left" w:pos="709"/>
          <w:tab w:val="left" w:pos="993"/>
        </w:tabs>
        <w:spacing w:after="0"/>
        <w:ind w:left="567"/>
        <w:rPr>
          <w:rFonts w:ascii="Times New Roman" w:hAnsi="Times New Roman" w:cs="Times New Roman"/>
          <w:bCs/>
          <w:i/>
          <w:iCs/>
          <w:kern w:val="0"/>
          <w:sz w:val="28"/>
          <w:szCs w:val="28"/>
          <w:lang w:val="en-GB"/>
        </w:rPr>
      </w:pPr>
    </w:p>
    <w:p w14:paraId="147A1DF4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bCs/>
          <w:sz w:val="28"/>
          <w:szCs w:val="28"/>
        </w:rPr>
        <w:t>A brief analysis of learning moti</w:t>
      </w:r>
      <w:r>
        <w:rPr>
          <w:rFonts w:ascii="Times New Roman" w:hAnsi="Times New Roman" w:cs="Times New Roman"/>
          <w:bCs/>
          <w:sz w:val="28"/>
          <w:szCs w:val="28"/>
        </w:rPr>
        <w:t>vation theory.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67B">
        <w:rPr>
          <w:rFonts w:ascii="Times New Roman" w:hAnsi="Times New Roman" w:cs="Times New Roman"/>
          <w:bCs/>
          <w:sz w:val="28"/>
          <w:szCs w:val="28"/>
        </w:rPr>
        <w:t>–</w:t>
      </w:r>
      <w:r w:rsidRPr="003D067B">
        <w:rPr>
          <w:rFonts w:ascii="Times New Roman" w:hAnsi="Times New Roman" w:cs="Times New Roman"/>
          <w:sz w:val="28"/>
          <w:szCs w:val="28"/>
        </w:rPr>
        <w:t xml:space="preserve"> Wang Jun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Ph.D. in economics, associate professor E. S. </w:t>
      </w:r>
      <w:proofErr w:type="spellStart"/>
      <w:r w:rsidRPr="005C405B">
        <w:rPr>
          <w:rFonts w:ascii="Times New Roman" w:hAnsi="Times New Roman" w:cs="Times New Roman"/>
          <w:iCs/>
          <w:sz w:val="28"/>
          <w:szCs w:val="28"/>
        </w:rPr>
        <w:t>Lisitsa</w:t>
      </w:r>
      <w:proofErr w:type="spellEnd"/>
      <w:r w:rsidRPr="005C40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DBE013" w14:textId="77777777" w:rsidR="005C405B" w:rsidRPr="003D067B" w:rsidRDefault="005C405B" w:rsidP="003D067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bCs/>
          <w:sz w:val="28"/>
          <w:szCs w:val="28"/>
        </w:rPr>
        <w:t>A brief discussion on the career decision self-efficacy scale</w:t>
      </w:r>
      <w:r w:rsidRPr="005C405B">
        <w:rPr>
          <w:rFonts w:ascii="Times New Roman" w:hAnsi="Times New Roman" w:cs="Times New Roman"/>
          <w:bCs/>
          <w:sz w:val="28"/>
          <w:szCs w:val="28"/>
        </w:rPr>
        <w:t>.</w:t>
      </w:r>
      <w:r w:rsidRPr="003D067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D067B">
        <w:rPr>
          <w:rFonts w:ascii="Times New Roman" w:hAnsi="Times New Roman" w:cs="Times New Roman"/>
          <w:sz w:val="28"/>
          <w:szCs w:val="28"/>
        </w:rPr>
        <w:t xml:space="preserve"> Wang Jun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Ph.D. in economics, associate professor E. S. </w:t>
      </w:r>
      <w:proofErr w:type="spellStart"/>
      <w:r w:rsidRPr="005C405B">
        <w:rPr>
          <w:rFonts w:ascii="Times New Roman" w:hAnsi="Times New Roman" w:cs="Times New Roman"/>
          <w:iCs/>
          <w:sz w:val="28"/>
          <w:szCs w:val="28"/>
        </w:rPr>
        <w:t>Lisitsa</w:t>
      </w:r>
      <w:proofErr w:type="spellEnd"/>
      <w:r w:rsidRPr="005C40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D3008DA" w14:textId="77777777" w:rsidR="005C405B" w:rsidRPr="005C405B" w:rsidRDefault="005C405B" w:rsidP="009A2861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eastAsia="SimHei" w:hAnsi="Times New Roman" w:cs="Times New Roman"/>
          <w:sz w:val="28"/>
          <w:szCs w:val="28"/>
        </w:rPr>
        <w:t xml:space="preserve">Advantages and weaknesses of learning platforms. – </w:t>
      </w:r>
      <w:r w:rsidRPr="005C405B">
        <w:rPr>
          <w:rFonts w:ascii="Times New Roman" w:eastAsia="KaiTi" w:hAnsi="Times New Roman" w:cs="Times New Roman"/>
          <w:bCs/>
          <w:iCs/>
          <w:sz w:val="28"/>
          <w:szCs w:val="28"/>
        </w:rPr>
        <w:t xml:space="preserve">Huang Na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Ph.D. in economics, associate professor E. S. </w:t>
      </w:r>
      <w:proofErr w:type="spellStart"/>
      <w:r w:rsidRPr="005C405B">
        <w:rPr>
          <w:rFonts w:ascii="Times New Roman" w:hAnsi="Times New Roman" w:cs="Times New Roman"/>
          <w:iCs/>
          <w:sz w:val="28"/>
          <w:szCs w:val="28"/>
        </w:rPr>
        <w:t>Lisitsa</w:t>
      </w:r>
      <w:proofErr w:type="spellEnd"/>
      <w:r w:rsidRPr="005C40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D065C5" w14:textId="77777777" w:rsidR="005C405B" w:rsidRPr="005C405B" w:rsidRDefault="005C405B" w:rsidP="009A2861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eastAsia="SimHei" w:hAnsi="Times New Roman" w:cs="Times New Roman"/>
          <w:caps/>
          <w:sz w:val="28"/>
          <w:szCs w:val="28"/>
        </w:rPr>
        <w:t>A</w:t>
      </w:r>
      <w:r w:rsidRPr="005C405B">
        <w:rPr>
          <w:rFonts w:ascii="Times New Roman" w:eastAsia="SimHei" w:hAnsi="Times New Roman" w:cs="Times New Roman"/>
          <w:sz w:val="28"/>
          <w:szCs w:val="28"/>
        </w:rPr>
        <w:t xml:space="preserve">nalyzing the advantages and challenges of distance education. </w:t>
      </w:r>
      <w:r w:rsidRPr="005C405B">
        <w:rPr>
          <w:rFonts w:ascii="Times New Roman" w:eastAsia="SimHei" w:hAnsi="Times New Roman" w:cs="Times New Roman"/>
          <w:caps/>
          <w:sz w:val="28"/>
          <w:szCs w:val="28"/>
        </w:rPr>
        <w:t xml:space="preserve">– </w:t>
      </w:r>
      <w:r w:rsidRPr="005C405B">
        <w:rPr>
          <w:rFonts w:ascii="Times New Roman" w:eastAsia="SimHei" w:hAnsi="Times New Roman" w:cs="Times New Roman"/>
          <w:iCs/>
          <w:sz w:val="28"/>
          <w:szCs w:val="28"/>
        </w:rPr>
        <w:t xml:space="preserve">Qian Peng – </w:t>
      </w:r>
      <w:r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Ph.D. in economics, associate professor E. S. </w:t>
      </w:r>
      <w:proofErr w:type="spellStart"/>
      <w:r w:rsidRPr="005C405B">
        <w:rPr>
          <w:rFonts w:ascii="Times New Roman" w:hAnsi="Times New Roman" w:cs="Times New Roman"/>
          <w:iCs/>
          <w:sz w:val="28"/>
          <w:szCs w:val="28"/>
        </w:rPr>
        <w:t>Lisitsa</w:t>
      </w:r>
      <w:proofErr w:type="spellEnd"/>
      <w:r w:rsidRPr="005C40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3DCF07D" w14:textId="77777777" w:rsidR="005C405B" w:rsidRPr="003D067B" w:rsidRDefault="005C405B" w:rsidP="005C405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caps/>
          <w:sz w:val="28"/>
          <w:szCs w:val="28"/>
        </w:rPr>
        <w:t>a</w:t>
      </w:r>
      <w:r w:rsidRPr="003D067B">
        <w:rPr>
          <w:rFonts w:ascii="Times New Roman" w:hAnsi="Times New Roman" w:cs="Times New Roman"/>
          <w:sz w:val="28"/>
          <w:szCs w:val="28"/>
        </w:rPr>
        <w:t>pplication and effectiveness of EEMC’s "super star learn" platform in the college’s "basics of physics" subject teaching</w:t>
      </w:r>
      <w:r w:rsidRPr="005C405B">
        <w:rPr>
          <w:rFonts w:ascii="Times New Roman" w:hAnsi="Times New Roman" w:cs="Times New Roman"/>
          <w:sz w:val="28"/>
          <w:szCs w:val="28"/>
        </w:rPr>
        <w:t>.</w:t>
      </w:r>
      <w:r w:rsidRPr="003D067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aps/>
          <w:sz w:val="28"/>
          <w:szCs w:val="28"/>
        </w:rPr>
        <w:t>–</w:t>
      </w:r>
      <w:r w:rsidRPr="005C405B">
        <w:rPr>
          <w:rFonts w:ascii="Times New Roman" w:eastAsia="SimSun" w:hAnsi="Times New Roman" w:cs="Times New Roman"/>
          <w:cap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</w:rPr>
        <w:t xml:space="preserve">Gan </w:t>
      </w:r>
      <w:proofErr w:type="spellStart"/>
      <w:r w:rsidRPr="005C405B">
        <w:rPr>
          <w:rFonts w:ascii="Times New Roman" w:hAnsi="Times New Roman" w:cs="Times New Roman"/>
          <w:sz w:val="28"/>
          <w:szCs w:val="28"/>
        </w:rPr>
        <w:t>Junjie</w:t>
      </w:r>
      <w:proofErr w:type="spellEnd"/>
      <w:r w:rsidRPr="005C405B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eastAsia="SimSun" w:hAnsi="Times New Roman" w:cs="Times New Roman"/>
          <w:sz w:val="28"/>
          <w:szCs w:val="28"/>
        </w:rPr>
        <w:t>Doctor of Technical Sciences</w:t>
      </w:r>
      <w:r w:rsidRPr="005C405B">
        <w:rPr>
          <w:rFonts w:ascii="Times New Roman" w:hAnsi="Times New Roman" w:cs="Times New Roman"/>
          <w:sz w:val="28"/>
          <w:szCs w:val="28"/>
        </w:rPr>
        <w:t xml:space="preserve"> S. A. </w:t>
      </w:r>
      <w:proofErr w:type="spellStart"/>
      <w:r w:rsidRPr="005C405B">
        <w:rPr>
          <w:rFonts w:ascii="Times New Roman" w:hAnsi="Times New Roman" w:cs="Times New Roman"/>
          <w:sz w:val="28"/>
          <w:szCs w:val="28"/>
        </w:rPr>
        <w:t>Ivashchenko</w:t>
      </w:r>
      <w:proofErr w:type="spellEnd"/>
      <w:r w:rsidRPr="005C405B">
        <w:rPr>
          <w:rFonts w:ascii="Times New Roman" w:hAnsi="Times New Roman" w:cs="Times New Roman"/>
          <w:sz w:val="28"/>
          <w:szCs w:val="28"/>
        </w:rPr>
        <w:t>.</w:t>
      </w:r>
      <w:r w:rsidRPr="005C405B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6E02AE8B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sz w:val="28"/>
          <w:szCs w:val="28"/>
        </w:rPr>
        <w:t xml:space="preserve">Development of student competencies required in the digital economy </w:t>
      </w:r>
      <w:r w:rsidRPr="005C405B">
        <w:rPr>
          <w:rFonts w:ascii="Times New Roman" w:hAnsi="Times New Roman" w:cs="Times New Roman"/>
          <w:sz w:val="28"/>
          <w:szCs w:val="28"/>
        </w:rPr>
        <w:t xml:space="preserve">– </w:t>
      </w:r>
      <w:r w:rsidRPr="003D067B">
        <w:rPr>
          <w:rFonts w:ascii="Times New Roman" w:hAnsi="Times New Roman" w:cs="Times New Roman"/>
          <w:sz w:val="28"/>
          <w:szCs w:val="28"/>
        </w:rPr>
        <w:t xml:space="preserve">Mao </w:t>
      </w:r>
      <w:proofErr w:type="spellStart"/>
      <w:r w:rsidRPr="003D067B">
        <w:rPr>
          <w:rFonts w:ascii="Times New Roman" w:hAnsi="Times New Roman" w:cs="Times New Roman"/>
          <w:sz w:val="28"/>
          <w:szCs w:val="28"/>
        </w:rPr>
        <w:t>Xiaodi</w:t>
      </w:r>
      <w:proofErr w:type="spellEnd"/>
      <w:r w:rsidRPr="005C405B">
        <w:rPr>
          <w:rFonts w:ascii="Times New Roman" w:hAnsi="Times New Roman" w:cs="Times New Roman"/>
          <w:sz w:val="28"/>
          <w:szCs w:val="28"/>
        </w:rPr>
        <w:t xml:space="preserve"> </w:t>
      </w:r>
      <w:r w:rsidRPr="003D067B">
        <w:rPr>
          <w:rFonts w:ascii="Times New Roman" w:hAnsi="Times New Roman" w:cs="Times New Roman"/>
          <w:sz w:val="28"/>
          <w:szCs w:val="28"/>
        </w:rPr>
        <w:t>–</w:t>
      </w:r>
      <w:r w:rsidRPr="003D067B"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</w:rPr>
        <w:t xml:space="preserve">Candidate of physical and mathematical sciences, associate professor </w:t>
      </w:r>
      <w:r>
        <w:rPr>
          <w:rFonts w:ascii="Times New Roman" w:hAnsi="Times New Roman" w:cs="Times New Roman"/>
          <w:sz w:val="28"/>
          <w:szCs w:val="28"/>
        </w:rPr>
        <w:t xml:space="preserve">I.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Saticov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EF011B" w14:textId="77777777" w:rsidR="005C405B" w:rsidRPr="003D067B" w:rsidRDefault="005C405B" w:rsidP="003D067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sz w:val="28"/>
          <w:szCs w:val="28"/>
        </w:rPr>
        <w:t>Digital educational technologies using in the vocational education</w:t>
      </w:r>
      <w:r w:rsidRPr="005C405B">
        <w:rPr>
          <w:rFonts w:ascii="Times New Roman" w:hAnsi="Times New Roman" w:cs="Times New Roman"/>
          <w:sz w:val="28"/>
          <w:szCs w:val="28"/>
        </w:rPr>
        <w:t>.</w:t>
      </w:r>
      <w:r w:rsidRPr="003D067B">
        <w:rPr>
          <w:rFonts w:ascii="Times New Roman" w:hAnsi="Times New Roman" w:cs="Times New Roman"/>
          <w:sz w:val="28"/>
          <w:szCs w:val="28"/>
        </w:rPr>
        <w:t xml:space="preserve"> – Yao Feng</w:t>
      </w:r>
      <w:r w:rsidRPr="005C405B">
        <w:rPr>
          <w:rFonts w:ascii="Times New Roman" w:hAnsi="Times New Roman" w:cs="Times New Roman"/>
          <w:sz w:val="28"/>
          <w:szCs w:val="28"/>
        </w:rPr>
        <w:t> –</w:t>
      </w:r>
      <w:r w:rsidRPr="003D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</w:rPr>
        <w:t xml:space="preserve">Candidate of physical and mathematical sciences, associate professor </w:t>
      </w:r>
      <w:r>
        <w:rPr>
          <w:rFonts w:ascii="Times New Roman" w:hAnsi="Times New Roman" w:cs="Times New Roman"/>
          <w:sz w:val="28"/>
          <w:szCs w:val="28"/>
        </w:rPr>
        <w:t xml:space="preserve">I.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Saticov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0A5754" w14:textId="77777777" w:rsidR="005C405B" w:rsidRPr="003D067B" w:rsidRDefault="005C405B" w:rsidP="005C405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sz w:val="28"/>
          <w:szCs w:val="28"/>
        </w:rPr>
        <w:t>Discussion and Research on Patriotic Education in Colleges and Universities in the People’s Republic of China</w:t>
      </w:r>
      <w:r w:rsidRPr="005C405B">
        <w:rPr>
          <w:rFonts w:ascii="Times New Roman" w:hAnsi="Times New Roman" w:cs="Times New Roman"/>
          <w:sz w:val="28"/>
          <w:szCs w:val="28"/>
        </w:rPr>
        <w:t>.</w:t>
      </w:r>
      <w:r w:rsidRPr="003D067B">
        <w:rPr>
          <w:rFonts w:ascii="Times New Roman" w:hAnsi="Times New Roman" w:cs="Times New Roman"/>
          <w:kern w:val="0"/>
          <w:sz w:val="28"/>
          <w:szCs w:val="28"/>
          <w:lang w:bidi="ar"/>
        </w:rPr>
        <w:t xml:space="preserve"> –</w:t>
      </w:r>
      <w:r w:rsidRPr="005C405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 xml:space="preserve"> </w:t>
      </w:r>
      <w:r w:rsidRPr="003D067B">
        <w:rPr>
          <w:rFonts w:ascii="Times New Roman" w:hAnsi="Times New Roman" w:cs="Times New Roman"/>
          <w:bCs/>
          <w:sz w:val="28"/>
          <w:szCs w:val="28"/>
        </w:rPr>
        <w:t>He Jun Sheng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PhD (Pedagogy), Associate Professor </w:t>
      </w:r>
      <w:r w:rsidRPr="003D067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A</w:t>
      </w:r>
      <w:r w:rsidRPr="005C405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 xml:space="preserve"> Romanova.</w:t>
      </w:r>
    </w:p>
    <w:p w14:paraId="52C5085B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sz w:val="28"/>
          <w:szCs w:val="28"/>
        </w:rPr>
        <w:t>Integrating Patriotic Songs into College Ideological Education in the People's Republic of China</w:t>
      </w:r>
      <w:r w:rsidRPr="005C405B">
        <w:rPr>
          <w:rFonts w:ascii="Times New Roman" w:hAnsi="Times New Roman" w:cs="Times New Roman"/>
          <w:sz w:val="28"/>
          <w:szCs w:val="28"/>
        </w:rPr>
        <w:t>.</w:t>
      </w:r>
      <w:r w:rsidRPr="003D067B">
        <w:rPr>
          <w:rFonts w:ascii="Times New Roman" w:hAnsi="Times New Roman" w:cs="Times New Roman"/>
          <w:sz w:val="28"/>
          <w:szCs w:val="28"/>
        </w:rPr>
        <w:t xml:space="preserve"> – </w:t>
      </w:r>
      <w:r w:rsidRPr="003D067B">
        <w:rPr>
          <w:rFonts w:ascii="Times New Roman" w:hAnsi="Times New Roman" w:cs="Times New Roman"/>
          <w:bCs/>
          <w:sz w:val="28"/>
          <w:szCs w:val="28"/>
        </w:rPr>
        <w:t>He Jun Sheng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PhD (Pedagogy), Associate Professor </w:t>
      </w:r>
      <w:r w:rsidRPr="003D067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A</w:t>
      </w:r>
      <w:r w:rsidRPr="005C405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 xml:space="preserve"> Romanova.</w:t>
      </w:r>
    </w:p>
    <w:p w14:paraId="6BDE78E7" w14:textId="77777777" w:rsidR="005C405B" w:rsidRPr="003D067B" w:rsidRDefault="005C405B" w:rsidP="003D067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rPr>
          <w:rFonts w:ascii="Times New Roman" w:hAnsi="Times New Roman" w:cs="Times New Roman"/>
          <w:bCs/>
          <w:i/>
          <w:iCs/>
          <w:kern w:val="0"/>
          <w:sz w:val="28"/>
          <w:szCs w:val="28"/>
          <w:lang w:val="en-GB"/>
        </w:rPr>
      </w:pPr>
      <w:r w:rsidRPr="003D067B">
        <w:rPr>
          <w:rFonts w:ascii="Times New Roman" w:hAnsi="Times New Roman" w:cs="Times New Roman"/>
          <w:bCs/>
          <w:sz w:val="28"/>
          <w:szCs w:val="28"/>
        </w:rPr>
        <w:t>Modern educational environment</w:t>
      </w:r>
      <w:r w:rsidRPr="005C405B">
        <w:rPr>
          <w:rFonts w:ascii="Times New Roman" w:hAnsi="Times New Roman" w:cs="Times New Roman"/>
          <w:bCs/>
          <w:sz w:val="28"/>
          <w:szCs w:val="28"/>
        </w:rPr>
        <w:t>.</w:t>
      </w:r>
      <w:r w:rsidRPr="003D067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D06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Mao </w:t>
      </w:r>
      <w:proofErr w:type="spellStart"/>
      <w:r w:rsidRPr="003D06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Xiaodi</w:t>
      </w:r>
      <w:proofErr w:type="spellEnd"/>
      <w:r w:rsidRPr="003D06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</w:t>
      </w:r>
      <w:r w:rsidRPr="005C405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5C405B">
        <w:rPr>
          <w:rFonts w:ascii="Times New Roman" w:eastAsia="SimSun" w:hAnsi="Times New Roman" w:cs="Times New Roman"/>
          <w:iCs/>
          <w:kern w:val="0"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kern w:val="0"/>
          <w:sz w:val="28"/>
          <w:szCs w:val="28"/>
          <w:lang w:val="en-GB"/>
        </w:rPr>
        <w:t>Senior Lecturer</w:t>
      </w:r>
      <w:r w:rsidRPr="005C405B"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T. S. </w:t>
      </w:r>
      <w:proofErr w:type="spellStart"/>
      <w:r w:rsidRPr="005C405B">
        <w:rPr>
          <w:rFonts w:ascii="Times New Roman" w:hAnsi="Times New Roman" w:cs="Times New Roman"/>
          <w:bCs/>
          <w:iCs/>
          <w:kern w:val="0"/>
          <w:sz w:val="28"/>
          <w:szCs w:val="28"/>
          <w:lang w:val="en-GB"/>
        </w:rPr>
        <w:t>Kaminskaya</w:t>
      </w:r>
      <w:proofErr w:type="spellEnd"/>
      <w:r w:rsidRPr="005C405B">
        <w:rPr>
          <w:rFonts w:ascii="Times New Roman" w:hAnsi="Times New Roman" w:cs="Times New Roman"/>
          <w:bCs/>
          <w:iCs/>
          <w:kern w:val="0"/>
          <w:sz w:val="28"/>
          <w:szCs w:val="28"/>
          <w:lang w:val="en-GB"/>
        </w:rPr>
        <w:t>.</w:t>
      </w:r>
    </w:p>
    <w:p w14:paraId="50D11AB2" w14:textId="77777777" w:rsidR="005C405B" w:rsidRDefault="005C405B" w:rsidP="003D067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067B">
        <w:rPr>
          <w:rFonts w:ascii="Times New Roman" w:hAnsi="Times New Roman" w:cs="Times New Roman"/>
          <w:sz w:val="28"/>
          <w:szCs w:val="28"/>
        </w:rPr>
        <w:t>Practice of MOOC using in the implementation of the educational programs</w:t>
      </w:r>
      <w:r w:rsidRPr="005C405B">
        <w:rPr>
          <w:rFonts w:ascii="Times New Roman" w:hAnsi="Times New Roman" w:cs="Times New Roman"/>
          <w:sz w:val="28"/>
          <w:szCs w:val="28"/>
        </w:rPr>
        <w:t xml:space="preserve">. – </w:t>
      </w:r>
      <w:proofErr w:type="spellStart"/>
      <w:r w:rsidRPr="003D067B">
        <w:rPr>
          <w:rFonts w:ascii="Times New Roman" w:hAnsi="Times New Roman" w:cs="Times New Roman"/>
          <w:sz w:val="28"/>
          <w:szCs w:val="28"/>
        </w:rPr>
        <w:t>Zhy</w:t>
      </w:r>
      <w:proofErr w:type="spellEnd"/>
      <w:r w:rsidRPr="003D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67B">
        <w:rPr>
          <w:rFonts w:ascii="Times New Roman" w:hAnsi="Times New Roman" w:cs="Times New Roman"/>
          <w:sz w:val="28"/>
          <w:szCs w:val="28"/>
        </w:rPr>
        <w:t>Yingding</w:t>
      </w:r>
      <w:proofErr w:type="spellEnd"/>
      <w:r w:rsidRPr="003D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</w:rPr>
        <w:t xml:space="preserve">Candidate of physical and mathematical sciences, associate professor </w:t>
      </w:r>
      <w:r>
        <w:rPr>
          <w:rFonts w:ascii="Times New Roman" w:hAnsi="Times New Roman" w:cs="Times New Roman"/>
          <w:sz w:val="28"/>
          <w:szCs w:val="28"/>
        </w:rPr>
        <w:t xml:space="preserve">I.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Saticov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FA0459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hAnsi="Times New Roman" w:cs="Times New Roman"/>
          <w:bCs/>
          <w:iCs/>
          <w:kern w:val="0"/>
          <w:sz w:val="28"/>
          <w:szCs w:val="28"/>
          <w:lang w:bidi="ar"/>
        </w:rPr>
        <w:t xml:space="preserve">The impact and development of learning platforms. – Huang Na – </w:t>
      </w:r>
      <w:r>
        <w:rPr>
          <w:rFonts w:ascii="Times New Roman" w:hAnsi="Times New Roman" w:cs="Times New Roman"/>
          <w:iCs/>
          <w:sz w:val="28"/>
          <w:szCs w:val="28"/>
        </w:rPr>
        <w:t xml:space="preserve">Supervisor: 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Ph.D. in economics, associate professor E. S. </w:t>
      </w:r>
      <w:proofErr w:type="spellStart"/>
      <w:r w:rsidRPr="005C405B">
        <w:rPr>
          <w:rFonts w:ascii="Times New Roman" w:hAnsi="Times New Roman" w:cs="Times New Roman"/>
          <w:iCs/>
          <w:sz w:val="28"/>
          <w:szCs w:val="28"/>
        </w:rPr>
        <w:t>Lisitsa</w:t>
      </w:r>
      <w:proofErr w:type="spellEnd"/>
      <w:r w:rsidRPr="005C40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856A1B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hAnsi="Times New Roman" w:cs="Times New Roman"/>
          <w:sz w:val="28"/>
          <w:szCs w:val="28"/>
        </w:rPr>
        <w:t xml:space="preserve">The influence of online education on backwards areas and strategies for their development. – Wang Bing 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</w:rPr>
        <w:t xml:space="preserve">Candidate of physical and mathematical sciences, associate professor </w:t>
      </w:r>
      <w:r>
        <w:rPr>
          <w:rFonts w:ascii="Times New Roman" w:hAnsi="Times New Roman" w:cs="Times New Roman"/>
          <w:sz w:val="28"/>
          <w:szCs w:val="28"/>
        </w:rPr>
        <w:t xml:space="preserve">I.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Saticov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4441E3" w14:textId="77777777" w:rsidR="005C405B" w:rsidRPr="005C405B" w:rsidRDefault="005C405B" w:rsidP="005C405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hAnsi="Times New Roman" w:cs="Times New Roman"/>
          <w:bCs/>
          <w:sz w:val="28"/>
          <w:szCs w:val="28"/>
        </w:rPr>
        <w:t xml:space="preserve">The Integration of Vocal Music Teaching and Chinese Folk Music Culture in Colleges and Universities in The People's Republic of China. – </w:t>
      </w:r>
      <w:r w:rsidRPr="003D067B">
        <w:rPr>
          <w:rFonts w:ascii="Times New Roman" w:hAnsi="Times New Roman" w:cs="Times New Roman"/>
          <w:bCs/>
          <w:sz w:val="28"/>
          <w:szCs w:val="28"/>
        </w:rPr>
        <w:t>He Jun Sheng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 w:cs="Times New Roman"/>
          <w:bCs/>
          <w:sz w:val="28"/>
          <w:szCs w:val="28"/>
        </w:rPr>
        <w:t xml:space="preserve">PhD (Pedagogy), Associate Professor </w:t>
      </w:r>
      <w:r w:rsidRPr="003D067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A</w:t>
      </w:r>
      <w:r w:rsidRPr="005C405B"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"/>
        </w:rPr>
        <w:t xml:space="preserve"> Romanova.</w:t>
      </w:r>
    </w:p>
    <w:p w14:paraId="0CA069A9" w14:textId="77777777" w:rsidR="005C405B" w:rsidRPr="005C405B" w:rsidRDefault="005C405B" w:rsidP="00611F3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405B">
        <w:rPr>
          <w:rFonts w:ascii="Times New Roman" w:eastAsia="SimHei" w:hAnsi="Times New Roman" w:cs="Times New Roman"/>
          <w:bCs/>
          <w:caps/>
          <w:snapToGrid w:val="0"/>
          <w:kern w:val="0"/>
          <w:sz w:val="28"/>
          <w:szCs w:val="28"/>
          <w:lang w:eastAsia="en-US"/>
        </w:rPr>
        <w:t>T</w:t>
      </w:r>
      <w:r w:rsidRPr="005C405B">
        <w:rPr>
          <w:rFonts w:ascii="Times New Roman" w:eastAsia="SimHei" w:hAnsi="Times New Roman" w:cs="Times New Roman"/>
          <w:bCs/>
          <w:snapToGrid w:val="0"/>
          <w:kern w:val="0"/>
          <w:sz w:val="28"/>
          <w:szCs w:val="28"/>
          <w:lang w:eastAsia="en-US"/>
        </w:rPr>
        <w:t>he practice of moral education for future teachers in Chinese educational institutions.</w:t>
      </w:r>
      <w:r w:rsidRPr="005C405B">
        <w:rPr>
          <w:rFonts w:ascii="Times New Roman" w:eastAsia="SimHei" w:hAnsi="Times New Roman" w:cs="Times New Roman"/>
          <w:bCs/>
          <w:snapToGrid w:val="0"/>
          <w:kern w:val="0"/>
          <w:sz w:val="28"/>
          <w:szCs w:val="28"/>
        </w:rPr>
        <w:t xml:space="preserve"> </w:t>
      </w:r>
      <w:r w:rsidRPr="005C405B">
        <w:rPr>
          <w:rFonts w:ascii="Times New Roman" w:eastAsia="SimHei" w:hAnsi="Times New Roman" w:cs="Times New Roman"/>
          <w:bCs/>
          <w:caps/>
          <w:snapToGrid w:val="0"/>
          <w:kern w:val="0"/>
          <w:sz w:val="28"/>
          <w:szCs w:val="28"/>
        </w:rPr>
        <w:t>–</w:t>
      </w:r>
      <w:r w:rsidRPr="005C405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Yu Yang – </w:t>
      </w:r>
      <w:r>
        <w:rPr>
          <w:rFonts w:ascii="Times New Roman" w:hAnsi="Times New Roman" w:cs="Times New Roman"/>
          <w:iCs/>
          <w:sz w:val="28"/>
          <w:szCs w:val="28"/>
        </w:rPr>
        <w:t>Supervisor:</w:t>
      </w:r>
      <w:r w:rsidRPr="005C40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405B">
        <w:rPr>
          <w:rFonts w:ascii="Times New Roman" w:hAnsi="Times New Roman"/>
          <w:sz w:val="28"/>
          <w:szCs w:val="28"/>
        </w:rPr>
        <w:t>Doctor of Technical Sciences</w:t>
      </w:r>
      <w:r w:rsidRPr="005C405B">
        <w:rPr>
          <w:rFonts w:ascii="Times New Roman" w:eastAsia="SimSun" w:hAnsi="Times New Roman" w:cs="Times New Roman"/>
          <w:sz w:val="28"/>
          <w:szCs w:val="28"/>
        </w:rPr>
        <w:t xml:space="preserve"> Professor</w:t>
      </w:r>
      <w:r w:rsidRPr="005C405B">
        <w:rPr>
          <w:rFonts w:ascii="Times New Roman" w:hAnsi="Times New Roman" w:cs="Times New Roman"/>
          <w:sz w:val="28"/>
          <w:szCs w:val="28"/>
        </w:rPr>
        <w:t xml:space="preserve"> V. F. </w:t>
      </w:r>
      <w:proofErr w:type="spellStart"/>
      <w:r w:rsidRPr="005C405B">
        <w:rPr>
          <w:rFonts w:ascii="Times New Roman" w:hAnsi="Times New Roman" w:cs="Times New Roman"/>
          <w:sz w:val="28"/>
          <w:szCs w:val="28"/>
        </w:rPr>
        <w:t>Volodko</w:t>
      </w:r>
      <w:proofErr w:type="spellEnd"/>
      <w:r w:rsidRPr="005C405B">
        <w:rPr>
          <w:rFonts w:ascii="Times New Roman" w:hAnsi="Times New Roman" w:cs="Times New Roman"/>
          <w:sz w:val="28"/>
          <w:szCs w:val="28"/>
        </w:rPr>
        <w:t>.</w:t>
      </w:r>
    </w:p>
    <w:p w14:paraId="4E4989DD" w14:textId="77777777" w:rsidR="00AF7C72" w:rsidRDefault="00AF7C72"/>
    <w:p w14:paraId="763ACC5F" w14:textId="77777777" w:rsidR="0072309C" w:rsidRPr="005C405B" w:rsidRDefault="005C405B" w:rsidP="005C405B">
      <w:pPr>
        <w:jc w:val="both"/>
        <w:rPr>
          <w:rFonts w:ascii="Times New Roman" w:hAnsi="Times New Roman" w:cs="Times New Roman"/>
          <w:sz w:val="28"/>
          <w:lang w:val="ru-RU"/>
        </w:rPr>
      </w:pPr>
      <w:r w:rsidRPr="005C405B">
        <w:rPr>
          <w:rFonts w:ascii="Times New Roman" w:hAnsi="Times New Roman" w:cs="Times New Roman"/>
          <w:sz w:val="28"/>
          <w:lang w:val="ru-RU"/>
        </w:rPr>
        <w:t>УПРАВЛЕНИЕ БИЗНЕСОМ В ЦИФРОВОЙ ЭКОНОМИКЕ</w:t>
      </w:r>
    </w:p>
    <w:p w14:paraId="48BF477B" w14:textId="77777777" w:rsidR="005C405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Зеленая экономика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Сафронов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А., Лузгин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Pr="00FC54A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доцент Зайцева Н.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В.</w:t>
      </w:r>
    </w:p>
    <w:p w14:paraId="6D2613F8" w14:textId="77777777" w:rsidR="005C405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нформационные системы и технологии в науке и производстве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Люткова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доцент Зайцева Н.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В.</w:t>
      </w:r>
    </w:p>
    <w:p w14:paraId="68D90C93" w14:textId="77777777" w:rsidR="005C405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Искусственный интеллект (ИИ) и машинное</w:t>
      </w:r>
      <w:r w:rsidRPr="00FC54AF">
        <w:rPr>
          <w:rFonts w:ascii="Times New Roman" w:hAnsi="Times New Roman" w:cs="Times New Roman"/>
          <w:bCs/>
          <w:sz w:val="28"/>
          <w:szCs w:val="28"/>
        </w:rPr>
        <w:t> 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обучение (МО) в современном бизнесе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– Лысенкова Л. В.,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Бокач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Д. В. –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– преподаватель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Михасик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Е. И.</w:t>
      </w:r>
    </w:p>
    <w:p w14:paraId="69C44A6D" w14:textId="77777777" w:rsid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067B">
        <w:rPr>
          <w:rFonts w:ascii="Times New Roman" w:hAnsi="Times New Roman" w:cs="Times New Roman"/>
          <w:sz w:val="28"/>
          <w:szCs w:val="28"/>
          <w:lang w:val="ru-RU"/>
        </w:rPr>
        <w:t xml:space="preserve"> Кибербезопасность: Основные риски и способы их минимизации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Костенко А.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старший преподаватель </w:t>
      </w:r>
      <w:proofErr w:type="spellStart"/>
      <w:r w:rsidRPr="003D067B">
        <w:rPr>
          <w:rFonts w:ascii="Times New Roman" w:hAnsi="Times New Roman" w:cs="Times New Roman"/>
          <w:sz w:val="28"/>
          <w:szCs w:val="28"/>
          <w:lang w:val="ru-RU"/>
        </w:rPr>
        <w:t>Главницкая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 Н.</w:t>
      </w:r>
    </w:p>
    <w:p w14:paraId="2A682E70" w14:textId="77777777" w:rsid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067B">
        <w:rPr>
          <w:rFonts w:ascii="Times New Roman" w:hAnsi="Times New Roman" w:cs="Times New Roman"/>
          <w:sz w:val="28"/>
          <w:szCs w:val="28"/>
          <w:lang w:val="ru-RU"/>
        </w:rPr>
        <w:t>Оценка и повышение финансовой устойчивости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D067B">
        <w:rPr>
          <w:rFonts w:ascii="Times New Roman" w:hAnsi="Times New Roman" w:cs="Times New Roman"/>
          <w:sz w:val="28"/>
          <w:szCs w:val="28"/>
          <w:lang w:val="ru-RU"/>
        </w:rPr>
        <w:t>Яковчук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 xml:space="preserve"> – Соболенко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067B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79CA354F" w14:textId="77777777" w:rsidR="005C405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>П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острыночная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экономика: ключевые особенности </w:t>
      </w: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– </w:t>
      </w:r>
      <w:r w:rsidRPr="00FC54AF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евостьянов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Н.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доцент Зайцева Н.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В.</w:t>
      </w:r>
    </w:p>
    <w:p w14:paraId="5D6C017F" w14:textId="77777777" w:rsidR="005C405B" w:rsidRPr="003D067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Правовые основы и опыт функционирования саморегулируемых организаций в сфере строительства. 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Боймонов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С.,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Кадирова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eastAsia="Times-Roman" w:hAnsi="Times New Roman" w:cs="Times New Roman"/>
          <w:sz w:val="28"/>
          <w:szCs w:val="28"/>
          <w:lang w:val="uz-Cyrl-UZ"/>
        </w:rPr>
        <w:t xml:space="preserve">профессор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Усманов И.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А.</w:t>
      </w:r>
    </w:p>
    <w:p w14:paraId="13825143" w14:textId="77777777" w:rsidR="005C405B" w:rsidRPr="00FC54AF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Style w:val="Journals-normal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Развитие цифровой экономики в ЕС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Холматов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И.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руководитель:</w:t>
      </w:r>
      <w:r>
        <w:rPr>
          <w:rStyle w:val="Journals-normal"/>
          <w:color w:val="000000" w:themeColor="text1"/>
          <w:sz w:val="28"/>
          <w:szCs w:val="28"/>
          <w:lang w:val="ru-RU"/>
        </w:rPr>
        <w:t xml:space="preserve"> д. э. н.</w:t>
      </w:r>
      <w:r w:rsidRPr="005C405B">
        <w:rPr>
          <w:rStyle w:val="Journals-normal"/>
          <w:color w:val="000000" w:themeColor="text1"/>
          <w:sz w:val="28"/>
          <w:szCs w:val="28"/>
          <w:lang w:val="ru-RU"/>
        </w:rPr>
        <w:t xml:space="preserve"> Махмудова Г.</w:t>
      </w:r>
      <w:r>
        <w:rPr>
          <w:rStyle w:val="Journals-normal"/>
          <w:color w:val="000000" w:themeColor="text1"/>
          <w:sz w:val="28"/>
          <w:szCs w:val="28"/>
          <w:lang w:val="ru-RU"/>
        </w:rPr>
        <w:t xml:space="preserve"> </w:t>
      </w:r>
      <w:r w:rsidRPr="005C405B">
        <w:rPr>
          <w:rStyle w:val="Journals-normal"/>
          <w:color w:val="000000" w:themeColor="text1"/>
          <w:sz w:val="28"/>
          <w:szCs w:val="28"/>
          <w:lang w:val="ru-RU"/>
        </w:rPr>
        <w:t>Н.</w:t>
      </w:r>
    </w:p>
    <w:p w14:paraId="09742EF1" w14:textId="77777777" w:rsidR="005C405B" w:rsidRPr="00FC54AF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Разработка и реализация конкурентной стратегии организации 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Балабанович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В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руководитель:</w:t>
      </w:r>
      <w:r>
        <w:rPr>
          <w:rStyle w:val="Journals-normal"/>
          <w:color w:val="000000" w:themeColor="text1"/>
          <w:sz w:val="28"/>
          <w:szCs w:val="28"/>
          <w:lang w:val="ru-RU"/>
        </w:rPr>
        <w:t xml:space="preserve"> к.э.н., доцент</w:t>
      </w:r>
      <w:r w:rsidRPr="005C40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Лисица Е.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40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</w:p>
    <w:p w14:paraId="49397E7C" w14:textId="77777777" w:rsidR="005C405B" w:rsidRPr="00FC54AF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eastAsia="Calibri" w:hAnsi="Times New Roman" w:cs="Times New Roman"/>
          <w:bCs/>
          <w:iCs/>
          <w:caps/>
          <w:sz w:val="28"/>
          <w:szCs w:val="28"/>
          <w:lang w:val="ru-RU"/>
        </w:rPr>
        <w:t>С</w:t>
      </w:r>
      <w:r w:rsidRPr="00FC54AF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истема складского хозя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йства: сущность и классификация.</w:t>
      </w:r>
      <w:r w:rsidRPr="00FC54AF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FC54AF">
        <w:rPr>
          <w:rFonts w:ascii="Times New Roman" w:eastAsia="Calibri" w:hAnsi="Times New Roman" w:cs="Times New Roman"/>
          <w:bCs/>
          <w:iCs/>
          <w:caps/>
          <w:sz w:val="28"/>
          <w:szCs w:val="28"/>
          <w:lang w:val="ru-RU"/>
        </w:rPr>
        <w:t>–</w:t>
      </w:r>
      <w:r w:rsidRPr="00FC54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54AF">
        <w:rPr>
          <w:rFonts w:ascii="Times New Roman" w:eastAsia="Calibri" w:hAnsi="Times New Roman" w:cs="Times New Roman"/>
          <w:sz w:val="28"/>
          <w:szCs w:val="28"/>
          <w:lang w:val="ru-RU"/>
        </w:rPr>
        <w:t>Ляшок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eastAsia="Calibri" w:hAnsi="Times New Roman" w:cs="Times New Roman"/>
          <w:sz w:val="28"/>
          <w:szCs w:val="28"/>
          <w:lang w:val="ru-RU"/>
        </w:rPr>
        <w:t>Е.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eastAsia="Calibri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руководитель:</w:t>
      </w:r>
      <w:r>
        <w:rPr>
          <w:rStyle w:val="Journals-normal"/>
          <w:color w:val="000000" w:themeColor="text1"/>
          <w:sz w:val="28"/>
          <w:szCs w:val="28"/>
          <w:lang w:val="ru-RU"/>
        </w:rPr>
        <w:t xml:space="preserve"> к.э.н., доцент</w:t>
      </w:r>
      <w:r w:rsidRPr="005C40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Лисица Е.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405B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14:paraId="3DB637F5" w14:textId="77777777" w:rsidR="005C405B" w:rsidRPr="005C405B" w:rsidRDefault="005C405B" w:rsidP="001003DF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гарантии молодежи. –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Авласевич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А. П.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доцент Зайцева Н.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iCs/>
          <w:sz w:val="28"/>
          <w:szCs w:val="28"/>
          <w:lang w:val="ru-RU"/>
        </w:rPr>
        <w:t>В.</w:t>
      </w:r>
    </w:p>
    <w:p w14:paraId="128D94D6" w14:textId="77777777" w:rsidR="005C405B" w:rsidRPr="005C405B" w:rsidRDefault="005C405B" w:rsidP="001003DF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C40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Цифровая зрелость предприятия в условиях раз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вития искусственного интеллекта.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Авсиевич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А.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>
        <w:rPr>
          <w:rStyle w:val="Journals-normal"/>
          <w:color w:val="000000" w:themeColor="text1"/>
          <w:sz w:val="28"/>
          <w:szCs w:val="28"/>
          <w:lang w:val="ru-RU"/>
        </w:rPr>
        <w:t>к.э.н., доцент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Сахнович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> Т. А.</w:t>
      </w:r>
    </w:p>
    <w:p w14:paraId="5C939F9F" w14:textId="77777777" w:rsidR="005C405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>Э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кономическая теория Й. А. Шумпетера в контексте развития цифровой 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Ребко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С., Лагун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r w:rsidRPr="00FC5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к.с.н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., доцент.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Кандричина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>Н.</w:t>
      </w:r>
    </w:p>
    <w:p w14:paraId="265F7459" w14:textId="77777777" w:rsidR="005C405B" w:rsidRPr="00FC54AF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>Э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тапы внедрения информационных систем в организацию</w:t>
      </w:r>
      <w:r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Лагун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И.,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Ребко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к.с.н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., доцент.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Кандричина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И.Н.</w:t>
      </w:r>
    </w:p>
    <w:p w14:paraId="36FF4F27" w14:textId="0ED2C4E5" w:rsidR="003D067B" w:rsidRPr="005C405B" w:rsidRDefault="005C405B" w:rsidP="005C405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eastAsia="Times-Roman" w:hAnsi="Times New Roman" w:cs="Times New Roman"/>
          <w:bCs/>
          <w:iCs/>
          <w:sz w:val="28"/>
          <w:szCs w:val="28"/>
          <w:lang w:val="uz-Cyrl-UZ"/>
        </w:rPr>
        <w:t>Этапы формирования современных теорий и концепций конкурентоспособности</w:t>
      </w:r>
      <w:r>
        <w:rPr>
          <w:rFonts w:ascii="Times New Roman" w:eastAsia="Times-Roman" w:hAnsi="Times New Roman" w:cs="Times New Roman"/>
          <w:bCs/>
          <w:iCs/>
          <w:sz w:val="28"/>
          <w:szCs w:val="28"/>
          <w:lang w:val="uz-Cyrl-UZ"/>
        </w:rPr>
        <w:t>.</w:t>
      </w:r>
      <w:r w:rsidRPr="00FC54AF">
        <w:rPr>
          <w:rFonts w:ascii="Times New Roman" w:eastAsia="Times-Roman" w:hAnsi="Times New Roman" w:cs="Times New Roman"/>
          <w:bCs/>
          <w:iCs/>
          <w:sz w:val="28"/>
          <w:szCs w:val="28"/>
          <w:lang w:val="uz-Cyrl-UZ"/>
        </w:rPr>
        <w:t xml:space="preserve"> – </w:t>
      </w:r>
      <w:r w:rsidRPr="00FC54AF"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>Пулатов Ш.</w:t>
      </w:r>
      <w:r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 xml:space="preserve"> </w:t>
      </w:r>
      <w:r w:rsidRPr="00FC54AF"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>А., Тошимов У.</w:t>
      </w:r>
      <w:r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 xml:space="preserve"> </w:t>
      </w:r>
      <w:r w:rsidRPr="00FC54AF"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 xml:space="preserve">Х. </w:t>
      </w:r>
      <w:r w:rsidRPr="005C405B">
        <w:rPr>
          <w:rFonts w:ascii="Times New Roman" w:eastAsia="Times-Roman" w:hAnsi="Times New Roman" w:cs="Times New Roman"/>
          <w:iCs/>
          <w:sz w:val="28"/>
          <w:szCs w:val="28"/>
          <w:lang w:val="uz-Cyrl-UZ"/>
        </w:rPr>
        <w:t xml:space="preserve">– </w:t>
      </w:r>
      <w:r w:rsidRPr="005C405B">
        <w:rPr>
          <w:rFonts w:ascii="Times New Roman" w:eastAsia="Times-Roman" w:hAnsi="Times New Roman" w:cs="Times New Roman"/>
          <w:sz w:val="28"/>
          <w:szCs w:val="28"/>
          <w:lang w:val="uz-Cyrl-UZ"/>
        </w:rPr>
        <w:t>Научный руководитель</w:t>
      </w:r>
      <w:r w:rsidR="00FF3060">
        <w:rPr>
          <w:rFonts w:ascii="Times New Roman" w:eastAsia="Times-Roman" w:hAnsi="Times New Roman" w:cs="Times New Roman"/>
          <w:sz w:val="28"/>
          <w:szCs w:val="28"/>
          <w:lang w:val="uz-Cyrl-UZ"/>
        </w:rPr>
        <w:t>:</w:t>
      </w:r>
      <w:r w:rsidRPr="005C405B">
        <w:rPr>
          <w:rFonts w:ascii="Times New Roman" w:eastAsia="Times-Roman" w:hAnsi="Times New Roman" w:cs="Times New Roman"/>
          <w:sz w:val="28"/>
          <w:szCs w:val="28"/>
          <w:lang w:val="uz-Cyrl-UZ"/>
        </w:rPr>
        <w:t xml:space="preserve"> профессор Буриев Х.Т.</w:t>
      </w:r>
    </w:p>
    <w:p w14:paraId="7B8C5651" w14:textId="77777777" w:rsidR="003D067B" w:rsidRDefault="003D067B" w:rsidP="003D067B">
      <w:pPr>
        <w:pStyle w:val="a5"/>
        <w:tabs>
          <w:tab w:val="left" w:pos="709"/>
          <w:tab w:val="left" w:pos="993"/>
        </w:tabs>
        <w:ind w:left="928"/>
        <w:rPr>
          <w:rFonts w:ascii="Times New Roman" w:hAnsi="Times New Roman" w:cs="Times New Roman"/>
          <w:sz w:val="28"/>
          <w:szCs w:val="28"/>
          <w:lang w:val="ru-RU"/>
        </w:rPr>
      </w:pPr>
    </w:p>
    <w:p w14:paraId="51D868BF" w14:textId="079A89A8" w:rsidR="0072309C" w:rsidRDefault="005C405B" w:rsidP="00FF3060">
      <w:pPr>
        <w:pStyle w:val="a5"/>
        <w:tabs>
          <w:tab w:val="left" w:pos="709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 В ПЕДАГОГИЧЕСКОЙ ДЕЯТЕЛЬНОСТИ</w:t>
      </w:r>
    </w:p>
    <w:p w14:paraId="4E9FB4DE" w14:textId="77777777" w:rsidR="00FF3060" w:rsidRDefault="00FF3060" w:rsidP="00FF3060">
      <w:pPr>
        <w:pStyle w:val="a5"/>
        <w:tabs>
          <w:tab w:val="left" w:pos="709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76374305" w14:textId="77777777" w:rsidR="005C405B" w:rsidRPr="005C405B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5C405B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Авторские методики в профессиональном образовании. </w:t>
      </w:r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– </w:t>
      </w:r>
      <w:proofErr w:type="spellStart"/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>Иванцевич</w:t>
      </w:r>
      <w:proofErr w:type="spellEnd"/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> А. О.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>Буян Д. А.</w:t>
      </w:r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Научный руководитель: старший преподаватель </w:t>
      </w:r>
      <w:proofErr w:type="spellStart"/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>Игнаткович</w:t>
      </w:r>
      <w:proofErr w:type="spellEnd"/>
      <w:r w:rsidRPr="005C405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И. В. </w:t>
      </w:r>
    </w:p>
    <w:p w14:paraId="41131CA3" w14:textId="77777777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Возможности использования методов искусственного интеллекта в педагогической деятельности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Pr="00FC54A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Шейдак</w:t>
      </w:r>
      <w:proofErr w:type="spellEnd"/>
      <w:r w:rsidRPr="00FC54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FC54AF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– </w:t>
      </w:r>
      <w:r w:rsidRPr="005C405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Научный руководитель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: </w:t>
      </w:r>
      <w:r w:rsidRPr="005C405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преподаватель </w:t>
      </w:r>
      <w:proofErr w:type="spellStart"/>
      <w:r w:rsidRPr="005C405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Михасик</w:t>
      </w:r>
      <w:proofErr w:type="spellEnd"/>
      <w:r w:rsidRPr="005C405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Е. И.</w:t>
      </w:r>
    </w:p>
    <w:p w14:paraId="153E82F1" w14:textId="77777777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Возможности использования технологии </w:t>
      </w:r>
      <w:proofErr w:type="spellStart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блокчейн</w:t>
      </w:r>
      <w:proofErr w:type="spellEnd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при программировании (обучении программированию)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.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Бокач</w:t>
      </w:r>
      <w:proofErr w:type="spellEnd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Д. В., Лысенкова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 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Л.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 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В. – </w:t>
      </w:r>
      <w:r w:rsidRPr="005C405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Научный руководитель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:</w:t>
      </w:r>
      <w:r w:rsidRPr="005C405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преподаватель </w:t>
      </w:r>
      <w:proofErr w:type="spellStart"/>
      <w:r w:rsidRPr="005C405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Михасик</w:t>
      </w:r>
      <w:proofErr w:type="spellEnd"/>
      <w:r w:rsidRPr="005C405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Е. И.</w:t>
      </w:r>
    </w:p>
    <w:p w14:paraId="1A321658" w14:textId="77777777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Искусственный интеллект в образовании 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Остапчик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– Научный 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к.ф.-м.н., доцент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Бояршинова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0E8FE9B1" w14:textId="77777777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bCs/>
          <w:caps/>
          <w:sz w:val="28"/>
          <w:szCs w:val="28"/>
          <w:lang w:val="ru-RU"/>
        </w:rPr>
        <w:t>Л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огико-смысловое моделирование как способ формирования </w:t>
      </w:r>
      <w:proofErr w:type="spellStart"/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>надпрофессиональных</w:t>
      </w:r>
      <w:proofErr w:type="spellEnd"/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компетенций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bCs/>
          <w:caps/>
          <w:sz w:val="28"/>
          <w:szCs w:val="28"/>
          <w:lang w:val="ru-RU"/>
        </w:rPr>
        <w:t xml:space="preserve">–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Богданович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FC5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FC5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>арший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Игнаткович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14:paraId="4204D5DC" w14:textId="77777777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Style w:val="c15"/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Style w:val="c15"/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  <w:t>О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сновоположники теории личностно-ориентированного образования </w:t>
      </w:r>
      <w:r w:rsidRPr="00FC54AF">
        <w:rPr>
          <w:rStyle w:val="c15"/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  <w:t>–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Буян Д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be-BY"/>
        </w:rPr>
        <w:t>.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А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be-BY"/>
        </w:rPr>
        <w:t>.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Иванцевич</w:t>
      </w:r>
      <w:proofErr w:type="spellEnd"/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А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</w:t>
      </w:r>
      <w:r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FC54AF">
        <w:rPr>
          <w:rStyle w:val="c15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Научный руководитель: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>арший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</w:t>
      </w:r>
      <w:proofErr w:type="spellStart"/>
      <w:r w:rsidRPr="005C405B">
        <w:rPr>
          <w:rFonts w:ascii="Times New Roman" w:hAnsi="Times New Roman" w:cs="Times New Roman"/>
          <w:sz w:val="28"/>
          <w:szCs w:val="28"/>
          <w:lang w:val="ru-RU"/>
        </w:rPr>
        <w:t>Игнаткович</w:t>
      </w:r>
      <w:proofErr w:type="spellEnd"/>
      <w:r w:rsidRPr="005C405B"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05B"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14:paraId="4E8D395B" w14:textId="34E98639" w:rsidR="005C405B" w:rsidRPr="00FC54AF" w:rsidRDefault="005C405B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4AA5" w:rsidRPr="00FC54AF">
        <w:rPr>
          <w:rFonts w:ascii="Times New Roman" w:hAnsi="Times New Roman" w:cs="Times New Roman"/>
          <w:sz w:val="28"/>
          <w:szCs w:val="28"/>
          <w:lang w:val="ru-RU"/>
        </w:rPr>
        <w:t>рименение цифровых технологий в интерактивных играх</w:t>
      </w:r>
      <w:r w:rsidR="00534A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4AA5"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Ганусевич</w:t>
      </w:r>
      <w:proofErr w:type="spellEnd"/>
      <w:r w:rsidR="00534AA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А. А., Гала Е. В. – </w:t>
      </w:r>
      <w:r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</w:t>
      </w:r>
      <w:r w:rsidR="00534AA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</w:t>
      </w:r>
      <w:r w:rsidR="00534AA5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канд. пед. наук</w:t>
      </w:r>
      <w:r w:rsidRPr="00534AA5">
        <w:rPr>
          <w:rFonts w:ascii="Times New Roman" w:hAnsi="Times New Roman" w:cs="Times New Roman"/>
          <w:iCs/>
          <w:sz w:val="28"/>
          <w:szCs w:val="28"/>
          <w:lang w:val="ru-RU"/>
        </w:rPr>
        <w:t>, доцент Романова</w:t>
      </w:r>
      <w:r w:rsidR="00534AA5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А.</w:t>
      </w:r>
      <w:r w:rsidR="00534AA5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М.</w:t>
      </w:r>
    </w:p>
    <w:p w14:paraId="1ADE2922" w14:textId="28821A15" w:rsidR="005C405B" w:rsidRPr="00534AA5" w:rsidRDefault="00534AA5" w:rsidP="005C405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aps/>
          <w:sz w:val="28"/>
          <w:szCs w:val="28"/>
          <w:lang w:val="ru-RU"/>
        </w:rPr>
        <w:t>П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рименение цифровых технологий в воспитании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C405B" w:rsidRPr="00FC5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Гала Е.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В., </w:t>
      </w:r>
      <w:proofErr w:type="spellStart"/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Ганусевич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– 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</w:t>
      </w:r>
      <w:r w:rsidR="005C405B" w:rsidRPr="00534AA5">
        <w:rPr>
          <w:rFonts w:ascii="Times New Roman" w:hAnsi="Times New Roman" w:cs="Times New Roman"/>
          <w:iCs/>
          <w:sz w:val="28"/>
          <w:szCs w:val="28"/>
          <w:lang w:val="ru-RU"/>
        </w:rPr>
        <w:t>канд. пед. наук, доцент Романова А.М.</w:t>
      </w:r>
    </w:p>
    <w:p w14:paraId="57DCC55B" w14:textId="77777777" w:rsidR="003D067B" w:rsidRDefault="003D067B" w:rsidP="003D067B">
      <w:pPr>
        <w:pStyle w:val="a5"/>
        <w:tabs>
          <w:tab w:val="left" w:pos="709"/>
          <w:tab w:val="left" w:pos="993"/>
        </w:tabs>
        <w:ind w:left="928"/>
        <w:rPr>
          <w:rFonts w:ascii="Times New Roman" w:hAnsi="Times New Roman" w:cs="Times New Roman"/>
          <w:sz w:val="28"/>
          <w:szCs w:val="28"/>
          <w:lang w:val="ru-RU"/>
        </w:rPr>
      </w:pPr>
    </w:p>
    <w:p w14:paraId="4B8C2340" w14:textId="5DFEB2B3" w:rsidR="003D067B" w:rsidRDefault="00534AA5" w:rsidP="00887FF2">
      <w:pPr>
        <w:pStyle w:val="a5"/>
        <w:tabs>
          <w:tab w:val="left" w:pos="709"/>
          <w:tab w:val="left" w:pos="1418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ТЕХНОЛОГИИ: СОВРЕМЕННЫЕ ТРЕНДЫ И ПЕРСПЕКТИВЫ</w:t>
      </w:r>
    </w:p>
    <w:p w14:paraId="0F1A6E3F" w14:textId="77777777" w:rsidR="00887FF2" w:rsidRDefault="00887FF2" w:rsidP="00887FF2">
      <w:pPr>
        <w:pStyle w:val="a5"/>
        <w:tabs>
          <w:tab w:val="left" w:pos="709"/>
          <w:tab w:val="left" w:pos="1418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4C579144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CRM системы в интернет-технологиях.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Горбачев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руководитель: старший преподаватель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 В.</w:t>
      </w:r>
    </w:p>
    <w:p w14:paraId="566CBE96" w14:textId="77777777" w:rsidR="00FF3060" w:rsidRPr="00FF3060" w:rsidRDefault="00FF3060" w:rsidP="00FF3060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F3060">
        <w:rPr>
          <w:rFonts w:ascii="Times New Roman" w:hAnsi="Times New Roman" w:cs="Times New Roman"/>
          <w:spacing w:val="-6"/>
          <w:sz w:val="28"/>
          <w:szCs w:val="28"/>
        </w:rPr>
        <w:t>Telegram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бот для упрощения процесса регистрации с использованием базы данных. –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Рассохин Н.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–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Научный руководитель: к.т.н., доцент </w:t>
      </w:r>
      <w:proofErr w:type="spellStart"/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Макареня</w:t>
      </w:r>
      <w:proofErr w:type="spellEnd"/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Н.</w:t>
      </w:r>
    </w:p>
    <w:p w14:paraId="24D85503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Автоматизация конструкторского расчета.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Буцук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Научный руководитель: старший преподаватель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 В.</w:t>
      </w:r>
    </w:p>
    <w:p w14:paraId="1A4229BC" w14:textId="77777777" w:rsidR="00FF3060" w:rsidRPr="00534AA5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Автоматизация стратегий взаимодействия с клиентами.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Хорошко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Е.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7747DC5F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систенты разработчика кода, доступные студенту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Бокач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Д. В., Лысенкова Л. В. – </w:t>
      </w:r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доцент Дробыш А. 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1ADE28DE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Библиотеки и фреймворки </w:t>
      </w:r>
      <w:r w:rsidRPr="00FC54AF">
        <w:rPr>
          <w:rFonts w:ascii="Times New Roman" w:hAnsi="Times New Roman" w:cs="Times New Roman"/>
          <w:sz w:val="28"/>
          <w:szCs w:val="28"/>
        </w:rPr>
        <w:t>JAVASCRIPT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Бокач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Д. В. – </w:t>
      </w:r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>Научный руководитель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ст. преподаватель </w:t>
      </w:r>
      <w:proofErr w:type="spellStart"/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>Астапчик</w:t>
      </w:r>
      <w:proofErr w:type="spellEnd"/>
      <w:r w:rsidRPr="00AB22A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Н. И.</w:t>
      </w:r>
    </w:p>
    <w:p w14:paraId="57D285F8" w14:textId="77777777" w:rsidR="00FF3060" w:rsidRPr="00534AA5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Возможности и вызовы имплантации </w:t>
      </w:r>
      <w:proofErr w:type="spellStart"/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нейроинтерфейсов</w:t>
      </w:r>
      <w:proofErr w:type="spellEnd"/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 в мозг человека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. 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– Бондарев 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.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 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.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 –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Научный руководитель: 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старший преподаватель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 Радкевич 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.</w:t>
      </w:r>
      <w:r w:rsidRPr="00534A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 xml:space="preserve"> С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.</w:t>
      </w:r>
    </w:p>
    <w:p w14:paraId="426A5336" w14:textId="169A141E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Возможности использования технологии </w:t>
      </w:r>
      <w:proofErr w:type="spellStart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блокчейн</w:t>
      </w:r>
      <w:proofErr w:type="spellEnd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при программировании (обучении программированию) – </w:t>
      </w:r>
      <w:proofErr w:type="spellStart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Бокач</w:t>
      </w:r>
      <w:proofErr w:type="spellEnd"/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 Д. В., Лысенкова</w:t>
      </w:r>
      <w:r w:rsidR="00887F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 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Л.</w:t>
      </w:r>
      <w:r w:rsidR="00887F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 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В.</w:t>
      </w:r>
      <w:r w:rsidR="00887F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> </w:t>
      </w:r>
      <w:r w:rsidRPr="00FC54A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ru-RU"/>
        </w:rPr>
        <w:t xml:space="preserve">– </w:t>
      </w:r>
      <w:r w:rsidRPr="00AB22A7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FFFFF"/>
          <w:lang w:val="ru-RU"/>
        </w:rPr>
        <w:t>Научный руководитель</w:t>
      </w:r>
      <w:r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FFFFF"/>
          <w:lang w:val="ru-RU"/>
        </w:rPr>
        <w:t xml:space="preserve">: </w:t>
      </w:r>
      <w:r w:rsidRPr="00AB22A7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FFFFF"/>
          <w:lang w:val="ru-RU"/>
        </w:rPr>
        <w:t xml:space="preserve">преподаватель </w:t>
      </w:r>
      <w:proofErr w:type="spellStart"/>
      <w:r w:rsidRPr="00AB22A7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FFFFF"/>
          <w:lang w:val="ru-RU"/>
        </w:rPr>
        <w:t>Михасик</w:t>
      </w:r>
      <w:proofErr w:type="spellEnd"/>
      <w:r w:rsidRPr="00AB22A7">
        <w:rPr>
          <w:rFonts w:ascii="Times New Roman" w:hAnsi="Times New Roman" w:cs="Times New Roman"/>
          <w:iCs/>
          <w:color w:val="0D0D0D"/>
          <w:sz w:val="28"/>
          <w:szCs w:val="28"/>
          <w:shd w:val="clear" w:color="auto" w:fill="FFFFFF"/>
          <w:lang w:val="ru-RU"/>
        </w:rPr>
        <w:t xml:space="preserve"> Е. И.</w:t>
      </w:r>
    </w:p>
    <w:p w14:paraId="04070979" w14:textId="77777777" w:rsidR="00FF3060" w:rsidRDefault="00FF3060" w:rsidP="0049256E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B22A7">
        <w:rPr>
          <w:rFonts w:ascii="Times New Roman" w:hAnsi="Times New Roman" w:cs="Times New Roman"/>
          <w:sz w:val="28"/>
          <w:szCs w:val="28"/>
          <w:lang w:val="ru-RU"/>
        </w:rPr>
        <w:t xml:space="preserve">Инвентаризация оборудования, современные тенденции.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B22A7">
        <w:rPr>
          <w:rFonts w:ascii="Times New Roman" w:hAnsi="Times New Roman" w:cs="Times New Roman"/>
          <w:sz w:val="28"/>
          <w:szCs w:val="28"/>
          <w:lang w:val="ru-RU"/>
        </w:rPr>
        <w:t>Борисевич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B22A7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B22A7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B2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1D032C0B" w14:textId="77777777" w:rsidR="00FF3060" w:rsidRPr="00AB22A7" w:rsidRDefault="00FF3060" w:rsidP="0049256E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B22A7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 в компьютерных сетях – Адамова Е. В., Ковалевич А.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2A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B22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2A7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</w:t>
      </w:r>
      <w:proofErr w:type="spellStart"/>
      <w:r w:rsidRPr="00AB22A7">
        <w:rPr>
          <w:rFonts w:ascii="Times New Roman" w:hAnsi="Times New Roman" w:cs="Times New Roman"/>
          <w:sz w:val="28"/>
          <w:szCs w:val="28"/>
          <w:lang w:val="ru-RU"/>
        </w:rPr>
        <w:t>Михасик</w:t>
      </w:r>
      <w:proofErr w:type="spellEnd"/>
      <w:r w:rsidRPr="00AB22A7"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</w:p>
    <w:p w14:paraId="1DBD679B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 и базы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– Ковалевич А. А., Андрейчук А. М.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руководитель: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Михасик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Е. И.</w:t>
      </w:r>
    </w:p>
    <w:p w14:paraId="063C7556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Ключевые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методы и инструменты обеспечения безопасности и защиты конфиденциальности данных в интернет-приложениях.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Соколовская А. 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Научный руководитель: к.т.н., доцент </w:t>
      </w:r>
      <w:proofErr w:type="spellStart"/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Макареня</w:t>
      </w:r>
      <w:proofErr w:type="spellEnd"/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С.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3060">
        <w:rPr>
          <w:rFonts w:ascii="Times New Roman" w:hAnsi="Times New Roman" w:cs="Times New Roman"/>
          <w:spacing w:val="-6"/>
          <w:sz w:val="28"/>
          <w:szCs w:val="28"/>
          <w:lang w:val="ru-RU"/>
        </w:rPr>
        <w:t>Н.</w:t>
      </w:r>
    </w:p>
    <w:p w14:paraId="586E176B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Комплексное решение для управления деятельностью учреждения.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Пашков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12854009" w14:textId="30028FA0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для учета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рабочего времени сотрудников на предприятии.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Пруте</w:t>
      </w:r>
      <w:r>
        <w:rPr>
          <w:rFonts w:ascii="Times New Roman" w:hAnsi="Times New Roman" w:cs="Times New Roman"/>
          <w:sz w:val="28"/>
          <w:szCs w:val="28"/>
          <w:lang w:val="ru-RU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Научный руководитель: к.т.н., доцент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Макареня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="00887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Н.</w:t>
      </w:r>
    </w:p>
    <w:p w14:paraId="1CF65CC8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Система моделирования потребности в сотрудниках ИТ-компании.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Горбантенкова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В.А.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32523162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Система управления учебным процессом.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Диц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163D5672" w14:textId="77777777" w:rsidR="00FF3060" w:rsidRPr="00FC54AF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Современные сервисы поиска жилья</w:t>
      </w:r>
      <w:r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534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Бобровская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старший преподаватель Русак Л. В.</w:t>
      </w:r>
    </w:p>
    <w:p w14:paraId="4A29FEB9" w14:textId="77777777" w:rsidR="00FF3060" w:rsidRDefault="00FF3060" w:rsidP="00534AA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hAnsi="Times New Roman" w:cs="Times New Roman"/>
          <w:sz w:val="28"/>
          <w:szCs w:val="28"/>
          <w:lang w:val="ru-RU"/>
        </w:rPr>
        <w:t>Управление проектами: технологии и инструментальные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–Шестопалов 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Научный руководитель: к.ф.-м.н., доцент </w:t>
      </w:r>
      <w:proofErr w:type="spellStart"/>
      <w:r w:rsidRPr="00FC54AF">
        <w:rPr>
          <w:rFonts w:ascii="Times New Roman" w:hAnsi="Times New Roman" w:cs="Times New Roman"/>
          <w:sz w:val="28"/>
          <w:szCs w:val="28"/>
          <w:lang w:val="ru-RU"/>
        </w:rPr>
        <w:t>Бояршинова</w:t>
      </w:r>
      <w:proofErr w:type="spellEnd"/>
      <w:r w:rsidRPr="00FC54AF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4AF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481DD899" w14:textId="77777777" w:rsidR="00FF3060" w:rsidRPr="00FF3060" w:rsidRDefault="00FF3060" w:rsidP="003D067B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54AF">
        <w:rPr>
          <w:rFonts w:ascii="Times New Roman" w:eastAsia="Times New Roman" w:hAnsi="Times New Roman" w:cs="Times New Roman"/>
          <w:sz w:val="28"/>
          <w:szCs w:val="28"/>
          <w:lang w:val="ru-RU"/>
        </w:rPr>
        <w:t>Языки программирования и искусственный интеллект –</w:t>
      </w:r>
      <w:r w:rsidRPr="00FC5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Андрейчук А.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 </w:t>
      </w:r>
      <w:r w:rsidRPr="00FC5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М., Адамова Е.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C54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FC54AF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руководитель: </w:t>
      </w:r>
      <w:r w:rsidRPr="00FF30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  <w:t xml:space="preserve">преподаватель </w:t>
      </w:r>
      <w:proofErr w:type="spellStart"/>
      <w:r w:rsidRPr="00FF30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  <w:t>Михасик</w:t>
      </w:r>
      <w:proofErr w:type="spellEnd"/>
      <w:r w:rsidRPr="00FF30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  <w:t xml:space="preserve"> Е.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  <w:t xml:space="preserve"> </w:t>
      </w:r>
      <w:r w:rsidRPr="00FF306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  <w:t>И.</w:t>
      </w:r>
    </w:p>
    <w:sectPr w:rsidR="00FF3060" w:rsidRPr="00FF30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1F84"/>
    <w:multiLevelType w:val="hybridMultilevel"/>
    <w:tmpl w:val="9754DA0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C3A"/>
    <w:multiLevelType w:val="hybridMultilevel"/>
    <w:tmpl w:val="8B22121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845"/>
    <w:multiLevelType w:val="hybridMultilevel"/>
    <w:tmpl w:val="963E4D1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3F2D"/>
    <w:multiLevelType w:val="hybridMultilevel"/>
    <w:tmpl w:val="2D903C4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432A"/>
    <w:multiLevelType w:val="hybridMultilevel"/>
    <w:tmpl w:val="A77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3942">
    <w:abstractNumId w:val="1"/>
  </w:num>
  <w:num w:numId="2" w16cid:durableId="1007748932">
    <w:abstractNumId w:val="4"/>
  </w:num>
  <w:num w:numId="3" w16cid:durableId="1277524398">
    <w:abstractNumId w:val="3"/>
  </w:num>
  <w:num w:numId="4" w16cid:durableId="933977571">
    <w:abstractNumId w:val="2"/>
  </w:num>
  <w:num w:numId="5" w16cid:durableId="42441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7B"/>
    <w:rsid w:val="000E1773"/>
    <w:rsid w:val="003D067B"/>
    <w:rsid w:val="00534AA5"/>
    <w:rsid w:val="005C405B"/>
    <w:rsid w:val="0072309C"/>
    <w:rsid w:val="00887FF2"/>
    <w:rsid w:val="00AB22A7"/>
    <w:rsid w:val="00AF7C72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3B1B"/>
  <w15:chartTrackingRefBased/>
  <w15:docId w15:val="{075E3C0C-3A46-406C-9B91-4556F31E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67B"/>
    <w:pPr>
      <w:widowControl w:val="0"/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Заголовок Знак"/>
    <w:basedOn w:val="a0"/>
    <w:link w:val="a3"/>
    <w:uiPriority w:val="10"/>
    <w:rsid w:val="003D067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5">
    <w:name w:val="List Paragraph"/>
    <w:basedOn w:val="a"/>
    <w:uiPriority w:val="34"/>
    <w:qFormat/>
    <w:rsid w:val="003D067B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eastAsia="zh-CN"/>
    </w:rPr>
  </w:style>
  <w:style w:type="character" w:customStyle="1" w:styleId="Journals-normal">
    <w:name w:val="Journals-normal Знак"/>
    <w:link w:val="Journals-normal0"/>
    <w:uiPriority w:val="99"/>
    <w:locked/>
    <w:rsid w:val="003D067B"/>
    <w:rPr>
      <w:rFonts w:ascii="Times New Roman" w:hAnsi="Times New Roman" w:cs="Times New Roman"/>
      <w:sz w:val="24"/>
    </w:rPr>
  </w:style>
  <w:style w:type="paragraph" w:customStyle="1" w:styleId="Journals-normal0">
    <w:name w:val="Journals-normal"/>
    <w:link w:val="Journals-normal"/>
    <w:uiPriority w:val="99"/>
    <w:rsid w:val="003D06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c15">
    <w:name w:val="c15"/>
    <w:basedOn w:val="a0"/>
    <w:rsid w:val="003D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ИТУ</cp:lastModifiedBy>
  <cp:revision>2</cp:revision>
  <dcterms:created xsi:type="dcterms:W3CDTF">2024-05-15T10:32:00Z</dcterms:created>
  <dcterms:modified xsi:type="dcterms:W3CDTF">2024-05-15T12:34:00Z</dcterms:modified>
</cp:coreProperties>
</file>