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B504" w14:textId="317B95E8" w:rsidR="00E052D4" w:rsidRPr="00B952DB" w:rsidRDefault="00066B4C" w:rsidP="008978BC">
      <w:pPr>
        <w:tabs>
          <w:tab w:val="left" w:pos="3940"/>
          <w:tab w:val="right" w:pos="9355"/>
        </w:tabs>
        <w:spacing w:after="0" w:line="240" w:lineRule="auto"/>
        <w:ind w:firstLine="567"/>
        <w:jc w:val="right"/>
        <w:rPr>
          <w:rFonts w:ascii="Times New Roman" w:hAnsi="Times New Roman" w:cs="Times New Roman"/>
          <w:color w:val="FFFFFF" w:themeColor="background1"/>
          <w:sz w:val="24"/>
          <w:szCs w:val="28"/>
        </w:rPr>
      </w:pPr>
      <w:r w:rsidRPr="00B952DB">
        <w:rPr>
          <w:rFonts w:ascii="Times New Roman" w:hAnsi="Times New Roman" w:cs="Times New Roman"/>
          <w:color w:val="FFFFFF" w:themeColor="background1"/>
          <w:sz w:val="24"/>
          <w:szCs w:val="28"/>
        </w:rPr>
        <w:t>П</w:t>
      </w:r>
      <w:r w:rsidR="00E052D4" w:rsidRPr="00B952DB">
        <w:rPr>
          <w:rFonts w:ascii="Times New Roman" w:hAnsi="Times New Roman" w:cs="Times New Roman"/>
          <w:color w:val="FFFFFF" w:themeColor="background1"/>
          <w:sz w:val="24"/>
          <w:szCs w:val="28"/>
        </w:rPr>
        <w:t>роект</w:t>
      </w:r>
    </w:p>
    <w:p w14:paraId="5F382E39" w14:textId="77777777" w:rsidR="00E052D4" w:rsidRPr="00E052D4" w:rsidRDefault="00E052D4" w:rsidP="00E052D4">
      <w:pPr>
        <w:tabs>
          <w:tab w:val="left" w:pos="3940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052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FFA07B8" wp14:editId="0606D52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91515" cy="6127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52D4">
        <w:rPr>
          <w:rFonts w:ascii="Times New Roman" w:hAnsi="Times New Roman" w:cs="Times New Roman"/>
          <w:sz w:val="28"/>
          <w:szCs w:val="28"/>
        </w:rPr>
        <w:tab/>
      </w:r>
      <w:r w:rsidRPr="00E052D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139"/>
        <w:gridCol w:w="1361"/>
        <w:gridCol w:w="4139"/>
      </w:tblGrid>
      <w:tr w:rsidR="00E052D4" w:rsidRPr="00E052D4" w14:paraId="20334710" w14:textId="77777777" w:rsidTr="00086A40">
        <w:trPr>
          <w:trHeight w:hRule="exact" w:val="794"/>
          <w:jc w:val="center"/>
        </w:trPr>
        <w:tc>
          <w:tcPr>
            <w:tcW w:w="4139" w:type="dxa"/>
          </w:tcPr>
          <w:p w14:paraId="09521D66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4"/>
                <w:sz w:val="12"/>
                <w:szCs w:val="12"/>
                <w:lang w:val="be-BY"/>
              </w:rPr>
            </w:pPr>
            <w:r w:rsidRPr="00E052D4">
              <w:rPr>
                <w:rFonts w:ascii="Times New Roman" w:hAnsi="Times New Roman" w:cs="Times New Roman"/>
                <w:b/>
                <w:caps/>
                <w:spacing w:val="4"/>
                <w:sz w:val="12"/>
                <w:szCs w:val="12"/>
                <w:lang w:val="be-BY"/>
              </w:rPr>
              <w:t>Міністэрства адукацы1 Рэспублікі Беларусь</w:t>
            </w:r>
          </w:p>
          <w:p w14:paraId="2E3E799E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0"/>
                <w:szCs w:val="20"/>
                <w:lang w:val="be-BY"/>
              </w:rPr>
            </w:pPr>
            <w:r w:rsidRPr="00E052D4">
              <w:rPr>
                <w:rFonts w:ascii="Times New Roman" w:hAnsi="Times New Roman" w:cs="Times New Roman"/>
                <w:b/>
                <w:caps/>
                <w:spacing w:val="12"/>
                <w:sz w:val="20"/>
                <w:szCs w:val="20"/>
                <w:lang w:val="be-BY"/>
              </w:rPr>
              <w:t>Беларускі нацыянальны</w:t>
            </w:r>
            <w:r w:rsidRPr="00E052D4">
              <w:rPr>
                <w:rFonts w:ascii="Times New Roman" w:hAnsi="Times New Roman" w:cs="Times New Roman"/>
                <w:b/>
                <w:caps/>
                <w:spacing w:val="12"/>
                <w:sz w:val="20"/>
                <w:szCs w:val="20"/>
                <w:lang w:val="be-BY"/>
              </w:rPr>
              <w:br/>
              <w:t>тэхнічны універсітэт</w:t>
            </w:r>
          </w:p>
        </w:tc>
        <w:tc>
          <w:tcPr>
            <w:tcW w:w="1361" w:type="dxa"/>
          </w:tcPr>
          <w:p w14:paraId="2DCC78A4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</w:tcPr>
          <w:p w14:paraId="183D080B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4"/>
                <w:sz w:val="12"/>
                <w:szCs w:val="12"/>
              </w:rPr>
            </w:pPr>
            <w:r w:rsidRPr="00E052D4">
              <w:rPr>
                <w:rFonts w:ascii="Times New Roman" w:hAnsi="Times New Roman" w:cs="Times New Roman"/>
                <w:b/>
                <w:caps/>
                <w:spacing w:val="4"/>
                <w:sz w:val="12"/>
                <w:szCs w:val="12"/>
              </w:rPr>
              <w:t>Министерство образования Республики Беларусь</w:t>
            </w:r>
          </w:p>
          <w:p w14:paraId="786A4703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pacing w:val="12"/>
                <w:sz w:val="20"/>
                <w:szCs w:val="20"/>
              </w:rPr>
            </w:pPr>
            <w:r w:rsidRPr="00E052D4">
              <w:rPr>
                <w:rFonts w:ascii="Times New Roman" w:hAnsi="Times New Roman" w:cs="Times New Roman"/>
                <w:b/>
                <w:caps/>
                <w:spacing w:val="12"/>
                <w:sz w:val="20"/>
                <w:szCs w:val="20"/>
              </w:rPr>
              <w:t>Белорусский национальный</w:t>
            </w:r>
            <w:r w:rsidRPr="00E052D4">
              <w:rPr>
                <w:rFonts w:ascii="Times New Roman" w:hAnsi="Times New Roman" w:cs="Times New Roman"/>
                <w:b/>
                <w:caps/>
                <w:spacing w:val="12"/>
                <w:sz w:val="20"/>
                <w:szCs w:val="20"/>
              </w:rPr>
              <w:br/>
              <w:t>технический университет</w:t>
            </w:r>
          </w:p>
        </w:tc>
      </w:tr>
      <w:tr w:rsidR="00E052D4" w:rsidRPr="00E052D4" w14:paraId="069CC51B" w14:textId="77777777" w:rsidTr="00086A40">
        <w:trPr>
          <w:trHeight w:hRule="exact" w:val="567"/>
          <w:jc w:val="center"/>
        </w:trPr>
        <w:tc>
          <w:tcPr>
            <w:tcW w:w="4139" w:type="dxa"/>
            <w:vAlign w:val="center"/>
          </w:tcPr>
          <w:p w14:paraId="6A39E5C9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lang w:val="be-BY"/>
              </w:rPr>
            </w:pPr>
            <w:r w:rsidRPr="00E052D4">
              <w:rPr>
                <w:rFonts w:ascii="Times New Roman" w:hAnsi="Times New Roman" w:cs="Times New Roman"/>
                <w:b/>
                <w:caps/>
              </w:rPr>
              <w:t>РАШЭННЕ САВЕТА БНТУ</w:t>
            </w:r>
          </w:p>
        </w:tc>
        <w:tc>
          <w:tcPr>
            <w:tcW w:w="1361" w:type="dxa"/>
            <w:vAlign w:val="center"/>
          </w:tcPr>
          <w:p w14:paraId="4A3139F8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</w:tc>
        <w:tc>
          <w:tcPr>
            <w:tcW w:w="4139" w:type="dxa"/>
            <w:vAlign w:val="center"/>
          </w:tcPr>
          <w:p w14:paraId="5D89B2CA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E052D4">
              <w:rPr>
                <w:rFonts w:ascii="Times New Roman" w:hAnsi="Times New Roman" w:cs="Times New Roman"/>
                <w:b/>
                <w:caps/>
              </w:rPr>
              <w:t>РЕШЕНИЕ СОВЕТА БНТУ</w:t>
            </w:r>
          </w:p>
        </w:tc>
      </w:tr>
      <w:tr w:rsidR="00E052D4" w:rsidRPr="00E052D4" w14:paraId="4A5C3FF0" w14:textId="77777777" w:rsidTr="00086A40">
        <w:trPr>
          <w:trHeight w:hRule="exact" w:val="100"/>
          <w:jc w:val="center"/>
        </w:trPr>
        <w:tc>
          <w:tcPr>
            <w:tcW w:w="4139" w:type="dxa"/>
            <w:vAlign w:val="bottom"/>
          </w:tcPr>
          <w:p w14:paraId="4742487E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52D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</w:tc>
        <w:tc>
          <w:tcPr>
            <w:tcW w:w="1361" w:type="dxa"/>
            <w:vAlign w:val="bottom"/>
          </w:tcPr>
          <w:p w14:paraId="54E3DFA4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bottom"/>
          </w:tcPr>
          <w:p w14:paraId="45077690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2D4" w:rsidRPr="00066B4C" w14:paraId="00490A65" w14:textId="77777777" w:rsidTr="00086A40">
        <w:trPr>
          <w:trHeight w:hRule="exact" w:val="340"/>
          <w:jc w:val="center"/>
        </w:trPr>
        <w:tc>
          <w:tcPr>
            <w:tcW w:w="4139" w:type="dxa"/>
            <w:vAlign w:val="bottom"/>
          </w:tcPr>
          <w:p w14:paraId="500DBAEB" w14:textId="4AB069EA" w:rsidR="00E052D4" w:rsidRPr="00066B4C" w:rsidRDefault="00CE73C2" w:rsidP="00066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6B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25</w:t>
            </w:r>
            <w:r w:rsidR="00E052D4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1028B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E052D4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.202</w:t>
            </w:r>
            <w:r w:rsidR="00433476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052D4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spellStart"/>
            <w:r w:rsidR="00E052D4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пратакол</w:t>
            </w:r>
            <w:proofErr w:type="spellEnd"/>
            <w:r w:rsidR="00E052D4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№ </w:t>
            </w:r>
            <w:r w:rsidR="00066B4C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361" w:type="dxa"/>
            <w:vAlign w:val="bottom"/>
          </w:tcPr>
          <w:p w14:paraId="39C8B651" w14:textId="77777777" w:rsidR="00E052D4" w:rsidRPr="00066B4C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139" w:type="dxa"/>
            <w:vAlign w:val="bottom"/>
          </w:tcPr>
          <w:p w14:paraId="64071F4F" w14:textId="5072D3D9" w:rsidR="00E052D4" w:rsidRPr="00066B4C" w:rsidRDefault="00CE73C2" w:rsidP="00066B4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highlight w:val="yellow"/>
              </w:rPr>
            </w:pPr>
            <w:r w:rsidRPr="00066B4C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25</w:t>
            </w:r>
            <w:r w:rsidR="002279B9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B1028B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="002279B9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.202</w:t>
            </w:r>
            <w:r w:rsidR="00433476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2279B9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="00E052D4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>протокол № </w:t>
            </w:r>
            <w:r w:rsidR="00066B4C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="00E052D4" w:rsidRPr="00066B4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</w:p>
        </w:tc>
      </w:tr>
      <w:tr w:rsidR="00E052D4" w:rsidRPr="00E052D4" w14:paraId="2E677418" w14:textId="77777777" w:rsidTr="00086A40">
        <w:trPr>
          <w:trHeight w:hRule="exact" w:val="340"/>
          <w:jc w:val="center"/>
        </w:trPr>
        <w:tc>
          <w:tcPr>
            <w:tcW w:w="4139" w:type="dxa"/>
            <w:vAlign w:val="bottom"/>
          </w:tcPr>
          <w:p w14:paraId="0D207F5D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052D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г. Мінск</w:t>
            </w:r>
          </w:p>
        </w:tc>
        <w:tc>
          <w:tcPr>
            <w:tcW w:w="1361" w:type="dxa"/>
            <w:vAlign w:val="bottom"/>
          </w:tcPr>
          <w:p w14:paraId="32C2CEE1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  <w:vAlign w:val="bottom"/>
          </w:tcPr>
          <w:p w14:paraId="76876983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2D4">
              <w:rPr>
                <w:rFonts w:ascii="Times New Roman" w:hAnsi="Times New Roman" w:cs="Times New Roman"/>
                <w:sz w:val="28"/>
                <w:szCs w:val="28"/>
              </w:rPr>
              <w:t xml:space="preserve"> г. Минск</w:t>
            </w:r>
          </w:p>
          <w:p w14:paraId="43E7CB1A" w14:textId="77777777" w:rsidR="00E052D4" w:rsidRPr="00E052D4" w:rsidRDefault="00E052D4" w:rsidP="00E052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1DD99C7" w14:textId="77777777" w:rsidR="006A3886" w:rsidRDefault="006A3886" w:rsidP="00F72B2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6"/>
          <w:szCs w:val="26"/>
          <w:lang w:eastAsia="ru-RU"/>
        </w:rPr>
      </w:pPr>
    </w:p>
    <w:p w14:paraId="3D61580F" w14:textId="2DA0616D" w:rsidR="00581ACD" w:rsidRPr="001F1075" w:rsidRDefault="00581ACD" w:rsidP="001D3DEC">
      <w:pPr>
        <w:pStyle w:val="1"/>
        <w:spacing w:line="223" w:lineRule="auto"/>
        <w:ind w:firstLine="0"/>
        <w:jc w:val="both"/>
        <w:rPr>
          <w:spacing w:val="-4"/>
          <w:sz w:val="28"/>
          <w:szCs w:val="26"/>
          <w:lang w:eastAsia="ru-RU"/>
        </w:rPr>
      </w:pPr>
      <w:r w:rsidRPr="001F1075">
        <w:rPr>
          <w:color w:val="000000"/>
          <w:spacing w:val="-4"/>
          <w:sz w:val="28"/>
          <w:szCs w:val="26"/>
          <w:lang w:eastAsia="ru-RU"/>
        </w:rPr>
        <w:t xml:space="preserve">по докладу </w:t>
      </w:r>
      <w:r w:rsidR="001D3DEC" w:rsidRPr="00BB6C04">
        <w:rPr>
          <w:sz w:val="28"/>
          <w:szCs w:val="28"/>
        </w:rPr>
        <w:t>начальника управления подготовки научных кадров высшей</w:t>
      </w:r>
      <w:r w:rsidR="001D3DEC">
        <w:rPr>
          <w:sz w:val="28"/>
          <w:szCs w:val="28"/>
        </w:rPr>
        <w:t xml:space="preserve"> </w:t>
      </w:r>
      <w:r w:rsidR="001D3DEC" w:rsidRPr="00BB6C04">
        <w:rPr>
          <w:sz w:val="28"/>
          <w:szCs w:val="28"/>
        </w:rPr>
        <w:t xml:space="preserve">квалификации </w:t>
      </w:r>
      <w:proofErr w:type="spellStart"/>
      <w:r w:rsidR="001D3DEC" w:rsidRPr="00BB6C04">
        <w:rPr>
          <w:sz w:val="28"/>
          <w:szCs w:val="28"/>
        </w:rPr>
        <w:t>Крушевского</w:t>
      </w:r>
      <w:proofErr w:type="spellEnd"/>
      <w:r w:rsidR="001D3DEC" w:rsidRPr="00BB6C04">
        <w:rPr>
          <w:sz w:val="28"/>
          <w:szCs w:val="28"/>
        </w:rPr>
        <w:t xml:space="preserve"> Е.А. «</w:t>
      </w:r>
      <w:r w:rsidR="00B1028B">
        <w:rPr>
          <w:sz w:val="28"/>
          <w:szCs w:val="28"/>
        </w:rPr>
        <w:t>О резервах для увеличения количества защит диссертаций среди работников БНТУ</w:t>
      </w:r>
      <w:r w:rsidR="001D3DEC" w:rsidRPr="00BB6C04">
        <w:rPr>
          <w:sz w:val="28"/>
          <w:szCs w:val="28"/>
        </w:rPr>
        <w:t>»</w:t>
      </w:r>
      <w:r w:rsidRPr="001F1075">
        <w:rPr>
          <w:spacing w:val="-4"/>
          <w:sz w:val="28"/>
          <w:szCs w:val="26"/>
          <w:lang w:eastAsia="ru-RU"/>
        </w:rPr>
        <w:t>.</w:t>
      </w:r>
    </w:p>
    <w:p w14:paraId="72232FDF" w14:textId="3BC324D6" w:rsidR="001D3DEC" w:rsidRPr="00430B1B" w:rsidRDefault="00430B1B" w:rsidP="00430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B1B">
        <w:rPr>
          <w:rFonts w:ascii="Times New Roman" w:hAnsi="Times New Roman" w:cs="Times New Roman"/>
          <w:b/>
          <w:bCs/>
          <w:sz w:val="28"/>
          <w:szCs w:val="28"/>
        </w:rPr>
        <w:t>1. Кадровый состав ППС БНТУ.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Статистические данные показывают, что в БНТУ, как и в других учреждениях высшего образования наблюдается тенденция «старения» ППС. Во многом это следствие низкой результативности системы подготовки научных кадров высшей квалификации. На начало 2022 года в БНТУ с учетом штатных работников и совместителей работает 136 докторов и </w:t>
      </w:r>
      <w:r w:rsidR="00B952D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522 кандидата наук, что составляет </w:t>
      </w:r>
      <w:r w:rsidR="00320ADC">
        <w:rPr>
          <w:rFonts w:ascii="Times New Roman" w:hAnsi="Times New Roman" w:cs="Times New Roman"/>
          <w:sz w:val="28"/>
          <w:szCs w:val="28"/>
        </w:rPr>
        <w:t xml:space="preserve">менее </w:t>
      </w:r>
      <w:r w:rsidR="001D3DEC" w:rsidRPr="00430B1B">
        <w:rPr>
          <w:rFonts w:ascii="Times New Roman" w:hAnsi="Times New Roman" w:cs="Times New Roman"/>
          <w:sz w:val="28"/>
          <w:szCs w:val="28"/>
        </w:rPr>
        <w:t>4</w:t>
      </w:r>
      <w:r w:rsidR="00320ADC">
        <w:rPr>
          <w:rFonts w:ascii="Times New Roman" w:hAnsi="Times New Roman" w:cs="Times New Roman"/>
          <w:sz w:val="28"/>
          <w:szCs w:val="28"/>
        </w:rPr>
        <w:t>2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% от всей численности ППС. Средний возраст профессора в БНТУ </w:t>
      </w:r>
      <w:r w:rsidR="00066B4C">
        <w:rPr>
          <w:rFonts w:ascii="Times New Roman" w:hAnsi="Times New Roman" w:cs="Times New Roman"/>
          <w:sz w:val="28"/>
          <w:szCs w:val="28"/>
        </w:rPr>
        <w:t>‒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 71 </w:t>
      </w:r>
      <w:r w:rsidR="006344EF">
        <w:rPr>
          <w:rFonts w:ascii="Times New Roman" w:hAnsi="Times New Roman" w:cs="Times New Roman"/>
          <w:sz w:val="28"/>
          <w:szCs w:val="28"/>
        </w:rPr>
        <w:t>год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, доцента </w:t>
      </w:r>
      <w:r w:rsidR="006344EF">
        <w:rPr>
          <w:rFonts w:ascii="Times New Roman" w:hAnsi="Times New Roman" w:cs="Times New Roman"/>
          <w:sz w:val="28"/>
          <w:szCs w:val="28"/>
        </w:rPr>
        <w:t>–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 57</w:t>
      </w:r>
      <w:r w:rsidR="006344EF">
        <w:rPr>
          <w:rFonts w:ascii="Times New Roman" w:hAnsi="Times New Roman" w:cs="Times New Roman"/>
          <w:sz w:val="28"/>
          <w:szCs w:val="28"/>
        </w:rPr>
        <w:t xml:space="preserve"> лет</w:t>
      </w:r>
      <w:r w:rsidR="001D3DEC" w:rsidRPr="00430B1B">
        <w:rPr>
          <w:rFonts w:ascii="Times New Roman" w:hAnsi="Times New Roman" w:cs="Times New Roman"/>
          <w:sz w:val="28"/>
          <w:szCs w:val="28"/>
        </w:rPr>
        <w:t>, что, коррелирует со статистикой по республик</w:t>
      </w:r>
      <w:r w:rsidR="00320ADC">
        <w:rPr>
          <w:rFonts w:ascii="Times New Roman" w:hAnsi="Times New Roman" w:cs="Times New Roman"/>
          <w:sz w:val="28"/>
          <w:szCs w:val="28"/>
        </w:rPr>
        <w:t>е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 и почти не изменилс</w:t>
      </w:r>
      <w:r w:rsidR="006344EF">
        <w:rPr>
          <w:rFonts w:ascii="Times New Roman" w:hAnsi="Times New Roman" w:cs="Times New Roman"/>
          <w:sz w:val="28"/>
          <w:szCs w:val="28"/>
        </w:rPr>
        <w:t>я</w:t>
      </w:r>
      <w:r w:rsidR="001D3DEC" w:rsidRPr="00430B1B">
        <w:rPr>
          <w:rFonts w:ascii="Times New Roman" w:hAnsi="Times New Roman" w:cs="Times New Roman"/>
          <w:sz w:val="28"/>
          <w:szCs w:val="28"/>
        </w:rPr>
        <w:t xml:space="preserve"> </w:t>
      </w:r>
      <w:r w:rsidR="00320ADC">
        <w:rPr>
          <w:rFonts w:ascii="Times New Roman" w:hAnsi="Times New Roman" w:cs="Times New Roman"/>
          <w:sz w:val="28"/>
          <w:szCs w:val="28"/>
        </w:rPr>
        <w:t>с 2020 года</w:t>
      </w:r>
      <w:r w:rsidR="001D3DEC" w:rsidRPr="00430B1B">
        <w:rPr>
          <w:rFonts w:ascii="Times New Roman" w:hAnsi="Times New Roman" w:cs="Times New Roman"/>
          <w:sz w:val="28"/>
          <w:szCs w:val="28"/>
        </w:rPr>
        <w:t>.</w:t>
      </w:r>
    </w:p>
    <w:p w14:paraId="5FDA609E" w14:textId="01D044C5" w:rsidR="00B1028B" w:rsidRDefault="00430B1B" w:rsidP="001D3DEC">
      <w:pPr>
        <w:pStyle w:val="1"/>
        <w:ind w:firstLine="580"/>
        <w:jc w:val="both"/>
        <w:rPr>
          <w:b/>
          <w:bCs/>
          <w:sz w:val="28"/>
          <w:szCs w:val="28"/>
        </w:rPr>
      </w:pPr>
      <w:r w:rsidRPr="00430B1B">
        <w:rPr>
          <w:b/>
          <w:bCs/>
          <w:sz w:val="28"/>
          <w:szCs w:val="28"/>
        </w:rPr>
        <w:t xml:space="preserve">2. </w:t>
      </w:r>
      <w:r w:rsidR="00B1028B">
        <w:rPr>
          <w:b/>
          <w:bCs/>
          <w:sz w:val="28"/>
          <w:szCs w:val="28"/>
        </w:rPr>
        <w:t>Резервы для увеличения защит диссертаций работниками БНТУ</w:t>
      </w:r>
      <w:r w:rsidRPr="00430B1B">
        <w:rPr>
          <w:b/>
          <w:bCs/>
          <w:sz w:val="28"/>
          <w:szCs w:val="28"/>
        </w:rPr>
        <w:t xml:space="preserve">. </w:t>
      </w:r>
      <w:r w:rsidR="00B1028B">
        <w:rPr>
          <w:b/>
          <w:bCs/>
          <w:sz w:val="28"/>
          <w:szCs w:val="28"/>
        </w:rPr>
        <w:t xml:space="preserve">Защиты </w:t>
      </w:r>
      <w:proofErr w:type="spellStart"/>
      <w:r w:rsidR="00B1028B">
        <w:rPr>
          <w:b/>
          <w:bCs/>
          <w:sz w:val="28"/>
          <w:szCs w:val="28"/>
        </w:rPr>
        <w:t>неостепененными</w:t>
      </w:r>
      <w:proofErr w:type="spellEnd"/>
      <w:r w:rsidR="00B1028B">
        <w:rPr>
          <w:b/>
          <w:bCs/>
          <w:sz w:val="28"/>
          <w:szCs w:val="28"/>
        </w:rPr>
        <w:t xml:space="preserve"> работниками из числа ППС.</w:t>
      </w:r>
    </w:p>
    <w:p w14:paraId="1235ACE2" w14:textId="560BF334" w:rsidR="00B1028B" w:rsidRDefault="00B1028B" w:rsidP="001D3DEC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Резервом по защите диссертаций является контингент ассистентов, стажеров-преподавателей, преподавателей и старших преподавателей. На основании проведенного гендерного анализа сделаны выводы о том, что в течение ближайших 5 лет может и должно состояться не менее 150 защит диссертаций работниками БНТУ. В разбивке по факультетам это выглядит следующим образом: ЭФ – не менее 20 (45 </w:t>
      </w:r>
      <w:proofErr w:type="spellStart"/>
      <w:r>
        <w:rPr>
          <w:sz w:val="28"/>
          <w:szCs w:val="28"/>
        </w:rPr>
        <w:t>неостепененных</w:t>
      </w:r>
      <w:proofErr w:type="spellEnd"/>
      <w:r>
        <w:rPr>
          <w:sz w:val="28"/>
          <w:szCs w:val="28"/>
        </w:rPr>
        <w:t xml:space="preserve"> ППС в возрасте до 40 лет</w:t>
      </w:r>
      <w:proofErr w:type="gramStart"/>
      <w:r>
        <w:rPr>
          <w:sz w:val="28"/>
          <w:szCs w:val="28"/>
        </w:rPr>
        <w:t xml:space="preserve">), </w:t>
      </w:r>
      <w:r w:rsidR="000D489E">
        <w:rPr>
          <w:sz w:val="28"/>
          <w:szCs w:val="28"/>
          <w:lang w:val="en-US"/>
        </w:rPr>
        <w:t xml:space="preserve">  </w:t>
      </w:r>
      <w:proofErr w:type="gramEnd"/>
      <w:r w:rsidR="000D489E">
        <w:rPr>
          <w:sz w:val="28"/>
          <w:szCs w:val="28"/>
          <w:lang w:val="en-US"/>
        </w:rPr>
        <w:t xml:space="preserve">       </w:t>
      </w:r>
      <w:r>
        <w:rPr>
          <w:sz w:val="28"/>
          <w:szCs w:val="28"/>
        </w:rPr>
        <w:t xml:space="preserve">МСФ – 15, АТФ, ФГДЭ, ФММП, ФИТР, ФТУГ, АФ, СФ, ПСФ, ФТК – 10, МТФ, ИПФ, ФЭС – 5, МИДО – 1. </w:t>
      </w:r>
    </w:p>
    <w:p w14:paraId="656EF897" w14:textId="74DD2B66" w:rsidR="00B1028B" w:rsidRDefault="00B1028B" w:rsidP="00B1028B">
      <w:pPr>
        <w:pStyle w:val="1"/>
        <w:ind w:firstLine="580"/>
        <w:jc w:val="both"/>
        <w:rPr>
          <w:b/>
          <w:bCs/>
          <w:sz w:val="28"/>
          <w:szCs w:val="28"/>
        </w:rPr>
      </w:pPr>
      <w:r w:rsidRPr="00B1028B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Резервы для увеличения защит диссертаций работниками БНТУ</w:t>
      </w:r>
      <w:r w:rsidRPr="00430B1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Защиты выпущенными аспирантами, обучавшимися за счет средств республиканского бюджета по заказу БНТУ.</w:t>
      </w:r>
    </w:p>
    <w:p w14:paraId="2AC51774" w14:textId="11D63E63" w:rsidR="00B1028B" w:rsidRDefault="00B1028B" w:rsidP="001D3DEC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последние 5 лет БНТУ подготовило 154 аспиранта </w:t>
      </w:r>
      <w:r w:rsidR="00BF7CC9">
        <w:rPr>
          <w:sz w:val="28"/>
          <w:szCs w:val="28"/>
        </w:rPr>
        <w:t>по заказу БНТУ: ЭФ, СФ – 18, МСФ – 17, ФТК – 15, АТФ – 14, ФЭС 13, ФММП – 12 и т.д. Поэтому здесь можно ожидать около 60 защит в течение ближайших 5 лет.</w:t>
      </w:r>
    </w:p>
    <w:p w14:paraId="709218AD" w14:textId="2FEA619C" w:rsidR="00BF7CC9" w:rsidRPr="00BF7CC9" w:rsidRDefault="00BF7CC9" w:rsidP="00BF7CC9">
      <w:pPr>
        <w:pStyle w:val="1"/>
        <w:ind w:firstLine="580"/>
        <w:jc w:val="both"/>
        <w:rPr>
          <w:b/>
          <w:bCs/>
          <w:sz w:val="28"/>
          <w:szCs w:val="28"/>
        </w:rPr>
      </w:pPr>
      <w:r w:rsidRPr="00BF7CC9">
        <w:rPr>
          <w:b/>
          <w:bCs/>
          <w:sz w:val="28"/>
          <w:szCs w:val="28"/>
        </w:rPr>
        <w:t>4. Работа с резервом.</w:t>
      </w:r>
    </w:p>
    <w:p w14:paraId="0A14FB73" w14:textId="16E2C25C" w:rsidR="00D825DA" w:rsidRPr="00A267B3" w:rsidRDefault="00D825DA" w:rsidP="00D825DA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267B3">
        <w:rPr>
          <w:sz w:val="28"/>
          <w:szCs w:val="28"/>
        </w:rPr>
        <w:t>о 2 семестре 2021</w:t>
      </w:r>
      <w:r w:rsidR="00066B4C">
        <w:rPr>
          <w:sz w:val="28"/>
          <w:szCs w:val="28"/>
        </w:rPr>
        <w:t>/</w:t>
      </w:r>
      <w:r w:rsidRPr="00A267B3">
        <w:rPr>
          <w:sz w:val="28"/>
          <w:szCs w:val="28"/>
        </w:rPr>
        <w:t>2022 уч. года было проведено 7 заседаний</w:t>
      </w:r>
      <w:r>
        <w:rPr>
          <w:sz w:val="28"/>
          <w:szCs w:val="28"/>
        </w:rPr>
        <w:t xml:space="preserve"> комиссии</w:t>
      </w:r>
      <w:r w:rsidR="004328D7" w:rsidRPr="004328D7">
        <w:rPr>
          <w:sz w:val="28"/>
          <w:szCs w:val="28"/>
        </w:rPr>
        <w:t xml:space="preserve"> </w:t>
      </w:r>
      <w:r w:rsidR="004328D7" w:rsidRPr="00A267B3">
        <w:rPr>
          <w:sz w:val="28"/>
          <w:szCs w:val="28"/>
        </w:rPr>
        <w:t>по мониторингу выполнения планов творческого роста работников из числа профессорско-преподавательского состава, не имеющих ученых степеней и званий</w:t>
      </w:r>
      <w:r w:rsidRPr="00A267B3">
        <w:rPr>
          <w:sz w:val="28"/>
          <w:szCs w:val="28"/>
        </w:rPr>
        <w:t>, на которых были заслушаны отчеты 74 старших преподавателей БНТУ о выполнении ими планов творческого роста.</w:t>
      </w:r>
    </w:p>
    <w:p w14:paraId="61FF102A" w14:textId="33ECAFE1" w:rsidR="00D825DA" w:rsidRPr="00A267B3" w:rsidRDefault="00D825DA" w:rsidP="00D825DA">
      <w:pPr>
        <w:pStyle w:val="1"/>
        <w:ind w:firstLine="580"/>
        <w:jc w:val="both"/>
        <w:rPr>
          <w:sz w:val="28"/>
          <w:szCs w:val="28"/>
        </w:rPr>
      </w:pPr>
      <w:r w:rsidRPr="00A267B3">
        <w:rPr>
          <w:sz w:val="28"/>
          <w:szCs w:val="28"/>
        </w:rPr>
        <w:t xml:space="preserve">По результатам деятельности комиссии установлено, что из числа заслушанных на заседаниях комиссии старших преподавателей в 2022 году имеют возможность защитить кандидатскую диссертацию 6 работников БНТУ, 2023 – 16, 2024 – 6. </w:t>
      </w:r>
    </w:p>
    <w:p w14:paraId="111C0D9A" w14:textId="77777777" w:rsidR="00D825DA" w:rsidRPr="00A267B3" w:rsidRDefault="00D825DA" w:rsidP="00D825DA">
      <w:pPr>
        <w:pStyle w:val="1"/>
        <w:ind w:firstLine="580"/>
        <w:jc w:val="both"/>
        <w:rPr>
          <w:sz w:val="28"/>
          <w:szCs w:val="28"/>
        </w:rPr>
      </w:pPr>
      <w:r w:rsidRPr="00A267B3">
        <w:rPr>
          <w:sz w:val="28"/>
          <w:szCs w:val="28"/>
        </w:rPr>
        <w:t xml:space="preserve">Установлено, что у 10 работников БНТУ по ряду причин нет перспектив </w:t>
      </w:r>
      <w:r w:rsidRPr="00A267B3">
        <w:rPr>
          <w:sz w:val="28"/>
          <w:szCs w:val="28"/>
        </w:rPr>
        <w:lastRenderedPageBreak/>
        <w:t xml:space="preserve">защиты диссертаций, 12 работников давно прекратили работу над диссертацией, из них 3 имеют пенсионный или </w:t>
      </w:r>
      <w:proofErr w:type="spellStart"/>
      <w:r w:rsidRPr="00A267B3">
        <w:rPr>
          <w:sz w:val="28"/>
          <w:szCs w:val="28"/>
        </w:rPr>
        <w:t>предпенсионный</w:t>
      </w:r>
      <w:proofErr w:type="spellEnd"/>
      <w:r w:rsidRPr="00A267B3">
        <w:rPr>
          <w:sz w:val="28"/>
          <w:szCs w:val="28"/>
        </w:rPr>
        <w:t xml:space="preserve"> возраст. Все они предупреждены о переводе на должность ассистента по завершению текущего контракта.</w:t>
      </w:r>
    </w:p>
    <w:p w14:paraId="7C428776" w14:textId="77777777" w:rsidR="00D825DA" w:rsidRPr="00A267B3" w:rsidRDefault="00D825DA" w:rsidP="00D825DA">
      <w:pPr>
        <w:pStyle w:val="1"/>
        <w:ind w:firstLine="580"/>
        <w:jc w:val="both"/>
        <w:rPr>
          <w:sz w:val="28"/>
          <w:szCs w:val="28"/>
        </w:rPr>
      </w:pPr>
      <w:r w:rsidRPr="00A267B3">
        <w:rPr>
          <w:sz w:val="28"/>
          <w:szCs w:val="28"/>
        </w:rPr>
        <w:t>Комиссия рекомендовала:</w:t>
      </w:r>
    </w:p>
    <w:p w14:paraId="1F53B4C0" w14:textId="27E471A2" w:rsidR="00D825DA" w:rsidRPr="00A267B3" w:rsidRDefault="00D825DA" w:rsidP="00D825DA">
      <w:pPr>
        <w:pStyle w:val="1"/>
        <w:ind w:firstLine="580"/>
        <w:jc w:val="both"/>
        <w:rPr>
          <w:sz w:val="28"/>
          <w:szCs w:val="28"/>
        </w:rPr>
      </w:pPr>
      <w:r w:rsidRPr="00A267B3">
        <w:rPr>
          <w:sz w:val="28"/>
          <w:szCs w:val="28"/>
        </w:rPr>
        <w:t>8 старшим преподавателям общеобразовательных кафедр, имеющи</w:t>
      </w:r>
      <w:r w:rsidR="000D489E">
        <w:rPr>
          <w:sz w:val="28"/>
          <w:szCs w:val="28"/>
        </w:rPr>
        <w:t>м</w:t>
      </w:r>
      <w:r w:rsidRPr="00A267B3">
        <w:rPr>
          <w:sz w:val="28"/>
          <w:szCs w:val="28"/>
        </w:rPr>
        <w:t xml:space="preserve"> высокий уровень методической работы и НИРС продолжить работать в данном направлении;</w:t>
      </w:r>
    </w:p>
    <w:p w14:paraId="6949FF64" w14:textId="77777777" w:rsidR="00D825DA" w:rsidRPr="00A267B3" w:rsidRDefault="00D825DA" w:rsidP="00D825DA">
      <w:pPr>
        <w:pStyle w:val="1"/>
        <w:ind w:firstLine="580"/>
        <w:jc w:val="both"/>
        <w:rPr>
          <w:sz w:val="28"/>
          <w:szCs w:val="28"/>
        </w:rPr>
      </w:pPr>
      <w:r w:rsidRPr="00A267B3">
        <w:rPr>
          <w:sz w:val="28"/>
          <w:szCs w:val="28"/>
        </w:rPr>
        <w:t>14 старшим преподавателям продолжить повышение научного уровня путем поступления в магистратуру и аспирантуру;</w:t>
      </w:r>
    </w:p>
    <w:p w14:paraId="56D790C5" w14:textId="77777777" w:rsidR="00D825DA" w:rsidRPr="00A267B3" w:rsidRDefault="00D825DA" w:rsidP="00D825DA">
      <w:pPr>
        <w:pStyle w:val="1"/>
        <w:ind w:firstLine="580"/>
        <w:jc w:val="both"/>
        <w:rPr>
          <w:sz w:val="28"/>
          <w:szCs w:val="28"/>
        </w:rPr>
      </w:pPr>
      <w:r w:rsidRPr="00A267B3">
        <w:rPr>
          <w:sz w:val="28"/>
          <w:szCs w:val="28"/>
        </w:rPr>
        <w:t>1 работнику БНТУ, который в настоящее время обучается в аспирантуре, неукоснительно следовать индивидуальному плану аспиранта.</w:t>
      </w:r>
    </w:p>
    <w:p w14:paraId="26D9AF8F" w14:textId="77777777" w:rsidR="00D825DA" w:rsidRDefault="00D825DA" w:rsidP="00D825DA">
      <w:pPr>
        <w:pStyle w:val="1"/>
        <w:ind w:firstLine="580"/>
        <w:jc w:val="both"/>
        <w:rPr>
          <w:sz w:val="28"/>
          <w:szCs w:val="28"/>
        </w:rPr>
      </w:pPr>
      <w:r w:rsidRPr="00A267B3">
        <w:rPr>
          <w:sz w:val="28"/>
          <w:szCs w:val="28"/>
        </w:rPr>
        <w:t xml:space="preserve">Все рекомендации комиссии разосланы на факультеты в системе SM Бизнес. Срок исполнения – 20.12.2022. </w:t>
      </w:r>
      <w:r>
        <w:rPr>
          <w:sz w:val="28"/>
          <w:szCs w:val="28"/>
        </w:rPr>
        <w:t xml:space="preserve"> </w:t>
      </w:r>
    </w:p>
    <w:p w14:paraId="63240998" w14:textId="3A73FE01" w:rsidR="00BF7CC9" w:rsidRPr="00D825DA" w:rsidRDefault="00D825DA" w:rsidP="001D3DEC">
      <w:pPr>
        <w:pStyle w:val="1"/>
        <w:ind w:firstLine="580"/>
        <w:jc w:val="both"/>
        <w:rPr>
          <w:b/>
          <w:bCs/>
          <w:sz w:val="28"/>
          <w:szCs w:val="28"/>
        </w:rPr>
      </w:pPr>
      <w:r w:rsidRPr="00D825DA">
        <w:rPr>
          <w:b/>
          <w:bCs/>
          <w:sz w:val="28"/>
          <w:szCs w:val="28"/>
        </w:rPr>
        <w:t>5. Состояние защит и выполнение плана на 2022 год.</w:t>
      </w:r>
    </w:p>
    <w:p w14:paraId="42BBDF84" w14:textId="75FD3D96" w:rsidR="00BF7CC9" w:rsidRDefault="00D825DA" w:rsidP="001D3DEC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При запланированных согласно подписанным деканами факультетов докладным, в 2022 должны были состояться 23 защиты кандидатских диссертаци</w:t>
      </w:r>
      <w:r w:rsidR="000D489E">
        <w:rPr>
          <w:sz w:val="28"/>
          <w:szCs w:val="28"/>
        </w:rPr>
        <w:t>й</w:t>
      </w:r>
      <w:r>
        <w:rPr>
          <w:sz w:val="28"/>
          <w:szCs w:val="28"/>
        </w:rPr>
        <w:t xml:space="preserve"> и 2 защиты докторск</w:t>
      </w:r>
      <w:r w:rsidR="000D489E">
        <w:rPr>
          <w:sz w:val="28"/>
          <w:szCs w:val="28"/>
        </w:rPr>
        <w:t>их</w:t>
      </w:r>
      <w:r>
        <w:rPr>
          <w:sz w:val="28"/>
          <w:szCs w:val="28"/>
        </w:rPr>
        <w:t xml:space="preserve"> диссертаци</w:t>
      </w:r>
      <w:r w:rsidR="000D489E">
        <w:rPr>
          <w:sz w:val="28"/>
          <w:szCs w:val="28"/>
        </w:rPr>
        <w:t>й</w:t>
      </w:r>
      <w:r>
        <w:rPr>
          <w:sz w:val="28"/>
          <w:szCs w:val="28"/>
        </w:rPr>
        <w:t>. На 09.11.2022 прошли 3 защиты кандидатских и 1 докторская. При этом предварительную экспертизу успешно прошли также еще 11 работников БНТУ</w:t>
      </w:r>
      <w:r w:rsidR="000D489E">
        <w:rPr>
          <w:sz w:val="28"/>
          <w:szCs w:val="28"/>
        </w:rPr>
        <w:t>:</w:t>
      </w:r>
      <w:r>
        <w:rPr>
          <w:sz w:val="28"/>
          <w:szCs w:val="28"/>
        </w:rPr>
        <w:t xml:space="preserve"> у 3 работников БНТУ научное собрание отправило диссертации на доработку. Из этих 14 человек 4 защиты состоятся в 2022 года, не менее 10 защит будет проведено в 1-ом квартале 2023 года.</w:t>
      </w:r>
    </w:p>
    <w:p w14:paraId="2F5CD7F0" w14:textId="4FD9E40D" w:rsidR="0071689D" w:rsidRPr="002B114F" w:rsidRDefault="004328D7" w:rsidP="0071689D">
      <w:pPr>
        <w:pStyle w:val="1"/>
        <w:ind w:firstLine="58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2B114F" w:rsidRPr="002B114F">
        <w:rPr>
          <w:b/>
          <w:bCs/>
          <w:sz w:val="28"/>
          <w:szCs w:val="28"/>
        </w:rPr>
        <w:t xml:space="preserve">. Дефицит работников, имеющих ученые степени. </w:t>
      </w:r>
    </w:p>
    <w:p w14:paraId="705A6809" w14:textId="261F7437" w:rsidR="0071689D" w:rsidRDefault="002B114F" w:rsidP="0071689D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Лишь 3 факультета (ПСФ, МТФ, ФИТР) имеют процент </w:t>
      </w:r>
      <w:proofErr w:type="spellStart"/>
      <w:r>
        <w:rPr>
          <w:sz w:val="28"/>
          <w:szCs w:val="28"/>
        </w:rPr>
        <w:t>остепененности</w:t>
      </w:r>
      <w:proofErr w:type="spellEnd"/>
      <w:r>
        <w:rPr>
          <w:sz w:val="28"/>
          <w:szCs w:val="28"/>
        </w:rPr>
        <w:t xml:space="preserve"> выше 50%</w:t>
      </w:r>
      <w:r w:rsidR="004328D7">
        <w:rPr>
          <w:sz w:val="28"/>
          <w:szCs w:val="28"/>
        </w:rPr>
        <w:t>.</w:t>
      </w:r>
      <w:r>
        <w:rPr>
          <w:sz w:val="28"/>
          <w:szCs w:val="28"/>
        </w:rPr>
        <w:t xml:space="preserve"> По остальным </w:t>
      </w:r>
      <w:r w:rsidR="004328D7">
        <w:rPr>
          <w:sz w:val="28"/>
          <w:szCs w:val="28"/>
        </w:rPr>
        <w:t xml:space="preserve">факультетам </w:t>
      </w:r>
      <w:r>
        <w:rPr>
          <w:sz w:val="28"/>
          <w:szCs w:val="28"/>
        </w:rPr>
        <w:t xml:space="preserve">дефицит работников из числа ППС с учеными степенями (для достижения уровня </w:t>
      </w:r>
      <w:proofErr w:type="spellStart"/>
      <w:r>
        <w:rPr>
          <w:sz w:val="28"/>
          <w:szCs w:val="28"/>
        </w:rPr>
        <w:t>остепенности</w:t>
      </w:r>
      <w:proofErr w:type="spellEnd"/>
      <w:r>
        <w:rPr>
          <w:sz w:val="28"/>
          <w:szCs w:val="28"/>
        </w:rPr>
        <w:t xml:space="preserve"> в 50%) составляет – от 27 (СТФ), 16 (МСФ), 13 (ЭФ) до 1 (ФЭС и ИПФ).</w:t>
      </w:r>
      <w:r w:rsidR="00807F30">
        <w:rPr>
          <w:sz w:val="28"/>
          <w:szCs w:val="28"/>
        </w:rPr>
        <w:t xml:space="preserve"> Общий дефицит составляет </w:t>
      </w:r>
      <w:r w:rsidR="00230150">
        <w:rPr>
          <w:sz w:val="28"/>
          <w:szCs w:val="28"/>
        </w:rPr>
        <w:t xml:space="preserve">      </w:t>
      </w:r>
      <w:r w:rsidR="00807F30">
        <w:rPr>
          <w:sz w:val="28"/>
          <w:szCs w:val="28"/>
        </w:rPr>
        <w:t>115 работников.</w:t>
      </w:r>
      <w:r w:rsidR="004328D7">
        <w:rPr>
          <w:sz w:val="28"/>
          <w:szCs w:val="28"/>
        </w:rPr>
        <w:t xml:space="preserve"> </w:t>
      </w:r>
    </w:p>
    <w:p w14:paraId="43DFAC0A" w14:textId="22A78B1E" w:rsidR="004328D7" w:rsidRDefault="004328D7" w:rsidP="0071689D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С учетом этих данных, а также проведенного анализа среднегодового числа аспирантов, обучавшихся за счет средств республиканского бюджета по заказу БНТУ за последние 5 лет, МСФ, ФММП, ЭФ, ФЭС, СФ, ФТК следует увеличить число аспирантов по заказу БНТУ.</w:t>
      </w:r>
    </w:p>
    <w:p w14:paraId="278C3D9B" w14:textId="4CF628B3" w:rsidR="00807F30" w:rsidRPr="00807F30" w:rsidRDefault="004328D7" w:rsidP="0071689D">
      <w:pPr>
        <w:pStyle w:val="1"/>
        <w:ind w:firstLine="5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="00807F30" w:rsidRPr="00807F30">
        <w:rPr>
          <w:b/>
          <w:bCs/>
          <w:sz w:val="28"/>
          <w:szCs w:val="28"/>
        </w:rPr>
        <w:t>. План развития кадрового состава факультетов.</w:t>
      </w:r>
    </w:p>
    <w:p w14:paraId="7A03EE3F" w14:textId="6899BF87" w:rsidR="00807F30" w:rsidRDefault="00807F30" w:rsidP="00807F30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Совета БНТУ от 27.05.2022 разработан и принят Советом МТФ </w:t>
      </w:r>
      <w:r w:rsidR="0088332A">
        <w:rPr>
          <w:sz w:val="28"/>
          <w:szCs w:val="28"/>
        </w:rPr>
        <w:t xml:space="preserve">31.10.2022 </w:t>
      </w:r>
      <w:r>
        <w:rPr>
          <w:sz w:val="28"/>
          <w:szCs w:val="28"/>
        </w:rPr>
        <w:t xml:space="preserve">план развития кадрового состава факультета, который может </w:t>
      </w:r>
      <w:r w:rsidR="004328D7">
        <w:rPr>
          <w:sz w:val="28"/>
          <w:szCs w:val="28"/>
        </w:rPr>
        <w:t>быть принят за основу</w:t>
      </w:r>
      <w:r>
        <w:rPr>
          <w:sz w:val="28"/>
          <w:szCs w:val="28"/>
        </w:rPr>
        <w:t xml:space="preserve"> для внедрения подобного планирования во все</w:t>
      </w:r>
      <w:r w:rsidR="004328D7">
        <w:rPr>
          <w:sz w:val="28"/>
          <w:szCs w:val="28"/>
        </w:rPr>
        <w:t>х</w:t>
      </w:r>
      <w:r>
        <w:rPr>
          <w:sz w:val="28"/>
          <w:szCs w:val="28"/>
        </w:rPr>
        <w:t xml:space="preserve"> соответствующи</w:t>
      </w:r>
      <w:r w:rsidR="004328D7">
        <w:rPr>
          <w:sz w:val="28"/>
          <w:szCs w:val="28"/>
        </w:rPr>
        <w:t>х</w:t>
      </w:r>
      <w:r>
        <w:rPr>
          <w:sz w:val="28"/>
          <w:szCs w:val="28"/>
        </w:rPr>
        <w:t xml:space="preserve"> структурны</w:t>
      </w:r>
      <w:r w:rsidR="004328D7">
        <w:rPr>
          <w:sz w:val="28"/>
          <w:szCs w:val="28"/>
        </w:rPr>
        <w:t>х</w:t>
      </w:r>
      <w:r>
        <w:rPr>
          <w:sz w:val="28"/>
          <w:szCs w:val="28"/>
        </w:rPr>
        <w:t xml:space="preserve"> подразделения</w:t>
      </w:r>
      <w:r w:rsidR="004328D7">
        <w:rPr>
          <w:sz w:val="28"/>
          <w:szCs w:val="28"/>
        </w:rPr>
        <w:t>х</w:t>
      </w:r>
      <w:r>
        <w:rPr>
          <w:sz w:val="28"/>
          <w:szCs w:val="28"/>
        </w:rPr>
        <w:t>.</w:t>
      </w:r>
    </w:p>
    <w:p w14:paraId="03D7D0B1" w14:textId="77777777" w:rsidR="00807F30" w:rsidRDefault="00807F30" w:rsidP="00807F30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План включает в себя следующие разделы:</w:t>
      </w:r>
    </w:p>
    <w:p w14:paraId="096DB5B3" w14:textId="0F308953" w:rsidR="00807F30" w:rsidRDefault="00807F30" w:rsidP="00807F30">
      <w:pPr>
        <w:pStyle w:val="1"/>
        <w:numPr>
          <w:ilvl w:val="0"/>
          <w:numId w:val="13"/>
        </w:numPr>
        <w:jc w:val="both"/>
        <w:rPr>
          <w:sz w:val="28"/>
          <w:szCs w:val="28"/>
        </w:rPr>
      </w:pPr>
      <w:r w:rsidRPr="00BA341E">
        <w:rPr>
          <w:sz w:val="28"/>
          <w:szCs w:val="28"/>
        </w:rPr>
        <w:t>Вовлечение студенческой молодежи 3</w:t>
      </w:r>
      <w:r w:rsidR="0060398D">
        <w:rPr>
          <w:sz w:val="28"/>
          <w:szCs w:val="28"/>
        </w:rPr>
        <w:t>‒</w:t>
      </w:r>
      <w:r w:rsidRPr="00BA341E">
        <w:rPr>
          <w:sz w:val="28"/>
          <w:szCs w:val="28"/>
        </w:rPr>
        <w:t xml:space="preserve">4 курсов в студенческую НИР в рамках обязательной НИРС, студенческих бюро, участия в Республиканском конкурсе </w:t>
      </w:r>
      <w:r>
        <w:rPr>
          <w:sz w:val="28"/>
          <w:szCs w:val="28"/>
        </w:rPr>
        <w:t>научных работ студентов</w:t>
      </w:r>
      <w:r w:rsidRPr="00BA341E">
        <w:rPr>
          <w:sz w:val="28"/>
          <w:szCs w:val="28"/>
        </w:rPr>
        <w:t xml:space="preserve"> и </w:t>
      </w:r>
      <w:r w:rsidR="000D489E">
        <w:rPr>
          <w:sz w:val="28"/>
          <w:szCs w:val="28"/>
        </w:rPr>
        <w:t xml:space="preserve">повышение </w:t>
      </w:r>
      <w:r w:rsidRPr="00BA341E">
        <w:rPr>
          <w:sz w:val="28"/>
          <w:szCs w:val="28"/>
        </w:rPr>
        <w:t>публикационной активности.</w:t>
      </w:r>
    </w:p>
    <w:p w14:paraId="50E04BA0" w14:textId="77777777" w:rsidR="00807F30" w:rsidRDefault="00807F30" w:rsidP="00807F30">
      <w:pPr>
        <w:pStyle w:val="1"/>
        <w:numPr>
          <w:ilvl w:val="0"/>
          <w:numId w:val="13"/>
        </w:numPr>
        <w:jc w:val="both"/>
        <w:rPr>
          <w:sz w:val="28"/>
          <w:szCs w:val="28"/>
        </w:rPr>
      </w:pPr>
      <w:r w:rsidRPr="00BA341E">
        <w:rPr>
          <w:sz w:val="28"/>
          <w:szCs w:val="28"/>
        </w:rPr>
        <w:t>Повышение публикационной активности магистрантов, аспирантов, докторантов и соискателей, обучающихся на факультете.</w:t>
      </w:r>
    </w:p>
    <w:p w14:paraId="47C20A6C" w14:textId="77777777" w:rsidR="00807F30" w:rsidRDefault="00807F30" w:rsidP="00807F30">
      <w:pPr>
        <w:pStyle w:val="1"/>
        <w:numPr>
          <w:ilvl w:val="0"/>
          <w:numId w:val="13"/>
        </w:numPr>
        <w:jc w:val="both"/>
        <w:rPr>
          <w:sz w:val="28"/>
          <w:szCs w:val="28"/>
        </w:rPr>
      </w:pPr>
      <w:r w:rsidRPr="00BA341E">
        <w:rPr>
          <w:sz w:val="28"/>
          <w:szCs w:val="28"/>
        </w:rPr>
        <w:t>Развитие международного сотрудничества научных школ.</w:t>
      </w:r>
    </w:p>
    <w:p w14:paraId="3529FD3D" w14:textId="77777777" w:rsidR="0060398D" w:rsidRDefault="0060398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A16AE24" w14:textId="745D2A3B" w:rsidR="00807F30" w:rsidRPr="00BA341E" w:rsidRDefault="00807F30" w:rsidP="0060398D">
      <w:pPr>
        <w:pStyle w:val="a4"/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41E">
        <w:rPr>
          <w:rFonts w:ascii="Times New Roman" w:eastAsia="Times New Roman" w:hAnsi="Times New Roman" w:cs="Times New Roman"/>
          <w:sz w:val="28"/>
          <w:szCs w:val="28"/>
        </w:rPr>
        <w:lastRenderedPageBreak/>
        <w:t>Обеспечение доступа обучающихся, аспирантов и магистрантов к участию в оплачиваемых научно-исследовательских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программах.</w:t>
      </w:r>
    </w:p>
    <w:p w14:paraId="0DB56B78" w14:textId="7DC3A9C0" w:rsidR="00807F30" w:rsidRDefault="00807F30" w:rsidP="00807F30">
      <w:pPr>
        <w:pStyle w:val="1"/>
        <w:ind w:firstLine="58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создани</w:t>
      </w:r>
      <w:r w:rsidR="004328D7">
        <w:rPr>
          <w:sz w:val="28"/>
          <w:szCs w:val="28"/>
        </w:rPr>
        <w:t>е</w:t>
      </w:r>
      <w:r>
        <w:rPr>
          <w:sz w:val="28"/>
          <w:szCs w:val="28"/>
        </w:rPr>
        <w:t xml:space="preserve"> сквозной системы подготовки научных кадров</w:t>
      </w:r>
      <w:r w:rsidR="004328D7">
        <w:rPr>
          <w:sz w:val="28"/>
          <w:szCs w:val="28"/>
        </w:rPr>
        <w:t xml:space="preserve"> позволит </w:t>
      </w:r>
      <w:r w:rsidR="00C609EB">
        <w:rPr>
          <w:sz w:val="28"/>
          <w:szCs w:val="28"/>
        </w:rPr>
        <w:t xml:space="preserve">вести </w:t>
      </w:r>
      <w:r>
        <w:rPr>
          <w:sz w:val="28"/>
          <w:szCs w:val="28"/>
        </w:rPr>
        <w:t>планомерную работу с:</w:t>
      </w:r>
    </w:p>
    <w:p w14:paraId="03E88BAD" w14:textId="26DEC3FE" w:rsidR="00807F30" w:rsidRDefault="00807F30" w:rsidP="00807F30">
      <w:pPr>
        <w:pStyle w:val="1"/>
        <w:ind w:left="9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D489E">
        <w:rPr>
          <w:sz w:val="28"/>
          <w:szCs w:val="28"/>
        </w:rPr>
        <w:t>т</w:t>
      </w:r>
      <w:r>
        <w:rPr>
          <w:sz w:val="28"/>
          <w:szCs w:val="28"/>
        </w:rPr>
        <w:t xml:space="preserve">алантливыми школьниками на всех этапах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работы;</w:t>
      </w:r>
    </w:p>
    <w:p w14:paraId="0B431E5A" w14:textId="7E4ABF55" w:rsidR="00807F30" w:rsidRDefault="00807F30" w:rsidP="00807F30">
      <w:pPr>
        <w:pStyle w:val="1"/>
        <w:ind w:left="9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D489E">
        <w:rPr>
          <w:sz w:val="28"/>
          <w:szCs w:val="28"/>
        </w:rPr>
        <w:t>т</w:t>
      </w:r>
      <w:r>
        <w:rPr>
          <w:sz w:val="28"/>
          <w:szCs w:val="28"/>
        </w:rPr>
        <w:t>алантливыми студентами на всех этапах их обучения в БНТУ;</w:t>
      </w:r>
    </w:p>
    <w:p w14:paraId="28F02682" w14:textId="1BEBB13E" w:rsidR="00807F30" w:rsidRDefault="00807F30" w:rsidP="00807F30">
      <w:pPr>
        <w:pStyle w:val="1"/>
        <w:ind w:left="9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D489E">
        <w:rPr>
          <w:sz w:val="28"/>
          <w:szCs w:val="28"/>
        </w:rPr>
        <w:t>м</w:t>
      </w:r>
      <w:r>
        <w:rPr>
          <w:sz w:val="28"/>
          <w:szCs w:val="28"/>
        </w:rPr>
        <w:t>агистрантами в процессе их первого научного опыта – написания и защиты магистерской диссертации, а также дальнейшей их рекомендации в аспирантуру;</w:t>
      </w:r>
    </w:p>
    <w:p w14:paraId="20020B77" w14:textId="363C0559" w:rsidR="00807F30" w:rsidRDefault="00807F30" w:rsidP="00807F30">
      <w:pPr>
        <w:pStyle w:val="1"/>
        <w:ind w:left="9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D489E">
        <w:rPr>
          <w:sz w:val="28"/>
          <w:szCs w:val="28"/>
        </w:rPr>
        <w:t>а</w:t>
      </w:r>
      <w:r>
        <w:rPr>
          <w:sz w:val="28"/>
          <w:szCs w:val="28"/>
        </w:rPr>
        <w:t>ктивная работа с аспирантами для увеличения количества защит в срок обучения</w:t>
      </w:r>
      <w:r w:rsidR="0060398D">
        <w:rPr>
          <w:sz w:val="28"/>
          <w:szCs w:val="28"/>
        </w:rPr>
        <w:t>.</w:t>
      </w:r>
    </w:p>
    <w:p w14:paraId="7282AC88" w14:textId="77777777" w:rsidR="00C609EB" w:rsidRDefault="00C609EB" w:rsidP="00F145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</w:p>
    <w:p w14:paraId="5E108DE6" w14:textId="565413A6" w:rsidR="00C67941" w:rsidRPr="001F1075" w:rsidRDefault="00C67941" w:rsidP="00F14556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6"/>
        </w:rPr>
      </w:pPr>
      <w:r w:rsidRPr="001F1075">
        <w:rPr>
          <w:rFonts w:ascii="Times New Roman" w:hAnsi="Times New Roman" w:cs="Times New Roman"/>
          <w:sz w:val="28"/>
          <w:szCs w:val="26"/>
        </w:rPr>
        <w:t>Обобщая вышеизложенное, совет университета РЕШИЛ:</w:t>
      </w:r>
    </w:p>
    <w:p w14:paraId="3C208E5E" w14:textId="6D55964D" w:rsidR="00C67941" w:rsidRDefault="00C67941" w:rsidP="00433476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D1D3B">
        <w:rPr>
          <w:rFonts w:ascii="Times New Roman" w:hAnsi="Times New Roman" w:cs="Times New Roman"/>
          <w:spacing w:val="-2"/>
          <w:sz w:val="28"/>
          <w:szCs w:val="28"/>
        </w:rPr>
        <w:t xml:space="preserve">Информацию, содержащуюся в докладе </w:t>
      </w:r>
      <w:r w:rsidR="004B5140" w:rsidRPr="00ED1D3B">
        <w:rPr>
          <w:rFonts w:ascii="Times New Roman" w:hAnsi="Times New Roman" w:cs="Times New Roman"/>
          <w:spacing w:val="-2"/>
          <w:sz w:val="28"/>
          <w:szCs w:val="28"/>
        </w:rPr>
        <w:t xml:space="preserve">начальника управления подготовки научных кадров высшей квалификации </w:t>
      </w:r>
      <w:proofErr w:type="spellStart"/>
      <w:r w:rsidR="004B5140" w:rsidRPr="00ED1D3B">
        <w:rPr>
          <w:rFonts w:ascii="Times New Roman" w:hAnsi="Times New Roman" w:cs="Times New Roman"/>
          <w:spacing w:val="-2"/>
          <w:sz w:val="28"/>
          <w:szCs w:val="28"/>
        </w:rPr>
        <w:t>Крушевского</w:t>
      </w:r>
      <w:proofErr w:type="spellEnd"/>
      <w:r w:rsidR="004B5140" w:rsidRPr="00ED1D3B">
        <w:rPr>
          <w:rFonts w:ascii="Times New Roman" w:hAnsi="Times New Roman" w:cs="Times New Roman"/>
          <w:spacing w:val="-2"/>
          <w:sz w:val="28"/>
          <w:szCs w:val="28"/>
        </w:rPr>
        <w:t xml:space="preserve"> Е.А. «</w:t>
      </w:r>
      <w:r w:rsidR="00807F30" w:rsidRPr="00ED1D3B">
        <w:rPr>
          <w:rFonts w:ascii="Times New Roman" w:hAnsi="Times New Roman" w:cs="Times New Roman"/>
          <w:sz w:val="28"/>
          <w:szCs w:val="28"/>
        </w:rPr>
        <w:t>О резервах для увеличения количества защит диссертаций среди работников БНТУ</w:t>
      </w:r>
      <w:r w:rsidR="004B5140" w:rsidRPr="00ED1D3B">
        <w:rPr>
          <w:rFonts w:ascii="Times New Roman" w:hAnsi="Times New Roman" w:cs="Times New Roman"/>
          <w:spacing w:val="-2"/>
          <w:sz w:val="28"/>
          <w:szCs w:val="28"/>
        </w:rPr>
        <w:t>»</w:t>
      </w:r>
      <w:r w:rsidR="005E7CD2" w:rsidRPr="00ED1D3B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ED1D3B">
        <w:rPr>
          <w:rFonts w:ascii="Times New Roman" w:hAnsi="Times New Roman" w:cs="Times New Roman"/>
          <w:spacing w:val="-2"/>
          <w:sz w:val="28"/>
          <w:szCs w:val="28"/>
        </w:rPr>
        <w:t xml:space="preserve"> принять к сведению.</w:t>
      </w:r>
    </w:p>
    <w:p w14:paraId="0773F645" w14:textId="0FBA7EB4" w:rsidR="00ED0F3A" w:rsidRPr="00CE73C2" w:rsidRDefault="0060398D" w:rsidP="00433476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Комиссии по мониторингу выполнения планов творческого роста: при решении вопроса о рекомендации старших преподавателей для продления контрактов исходить из реальных перспектив защиты диссертации в течение не более 10 лет работы в этой должности.</w:t>
      </w:r>
    </w:p>
    <w:p w14:paraId="48026F82" w14:textId="47875993" w:rsidR="00BD48E4" w:rsidRDefault="0096395C" w:rsidP="00C34E9A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управления подготовки научных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Крушевскому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BD48E4" w:rsidRPr="001F1075">
        <w:rPr>
          <w:rFonts w:ascii="Times New Roman" w:hAnsi="Times New Roman" w:cs="Times New Roman"/>
          <w:sz w:val="28"/>
          <w:szCs w:val="28"/>
        </w:rPr>
        <w:t>:</w:t>
      </w:r>
    </w:p>
    <w:p w14:paraId="029326DB" w14:textId="1F3C35AE" w:rsidR="00201D80" w:rsidRDefault="002C508E" w:rsidP="001741E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9E">
        <w:rPr>
          <w:rFonts w:ascii="Times New Roman" w:hAnsi="Times New Roman" w:cs="Times New Roman"/>
          <w:sz w:val="28"/>
          <w:szCs w:val="28"/>
        </w:rPr>
        <w:t>в</w:t>
      </w:r>
      <w:r w:rsidR="00807F30" w:rsidRPr="00807F30">
        <w:rPr>
          <w:rFonts w:ascii="Times New Roman" w:hAnsi="Times New Roman" w:cs="Times New Roman"/>
          <w:sz w:val="28"/>
          <w:szCs w:val="28"/>
        </w:rPr>
        <w:t xml:space="preserve"> рамках Комиссии по мониторингу выполнения планов творческого роста продолжить на постоянной основе анализ готовности диссертационных работ работниками из числа ППС, а также распространить данную практику на НИПИ</w:t>
      </w:r>
      <w:r w:rsidR="000D489E">
        <w:rPr>
          <w:rFonts w:ascii="Times New Roman" w:hAnsi="Times New Roman" w:cs="Times New Roman"/>
          <w:sz w:val="28"/>
          <w:szCs w:val="28"/>
        </w:rPr>
        <w:t>;</w:t>
      </w:r>
    </w:p>
    <w:p w14:paraId="207CB362" w14:textId="3EC853F2" w:rsidR="00ED62CB" w:rsidRDefault="00201D80" w:rsidP="001741E5">
      <w:pPr>
        <w:pStyle w:val="a4"/>
        <w:numPr>
          <w:ilvl w:val="1"/>
          <w:numId w:val="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489E">
        <w:rPr>
          <w:rFonts w:ascii="Times New Roman" w:hAnsi="Times New Roman" w:cs="Times New Roman"/>
          <w:sz w:val="28"/>
          <w:szCs w:val="28"/>
        </w:rPr>
        <w:t>у</w:t>
      </w:r>
      <w:r w:rsidR="00807F30" w:rsidRPr="00807F30">
        <w:rPr>
          <w:rFonts w:ascii="Times New Roman" w:hAnsi="Times New Roman" w:cs="Times New Roman"/>
          <w:sz w:val="28"/>
          <w:szCs w:val="28"/>
        </w:rPr>
        <w:t xml:space="preserve">силить контроль за приемом в аспирантуру с точки зрения имеющего научного задела и </w:t>
      </w:r>
      <w:proofErr w:type="spellStart"/>
      <w:r w:rsidR="00807F30" w:rsidRPr="00807F30">
        <w:rPr>
          <w:rFonts w:ascii="Times New Roman" w:hAnsi="Times New Roman" w:cs="Times New Roman"/>
          <w:sz w:val="28"/>
          <w:szCs w:val="28"/>
        </w:rPr>
        <w:t>мотивированности</w:t>
      </w:r>
      <w:proofErr w:type="spellEnd"/>
      <w:r w:rsidR="00807F30" w:rsidRPr="00807F30">
        <w:rPr>
          <w:rFonts w:ascii="Times New Roman" w:hAnsi="Times New Roman" w:cs="Times New Roman"/>
          <w:sz w:val="28"/>
          <w:szCs w:val="28"/>
        </w:rPr>
        <w:t xml:space="preserve"> поступающих работников БНТУ</w:t>
      </w:r>
      <w:r w:rsidR="00473BA0">
        <w:rPr>
          <w:rFonts w:ascii="Times New Roman" w:hAnsi="Times New Roman" w:cs="Times New Roman"/>
          <w:sz w:val="28"/>
          <w:szCs w:val="28"/>
        </w:rPr>
        <w:t>.</w:t>
      </w:r>
    </w:p>
    <w:p w14:paraId="3F110427" w14:textId="28735BCA" w:rsidR="00CE73C2" w:rsidRDefault="00D14892" w:rsidP="00B952DB">
      <w:pPr>
        <w:pStyle w:val="1"/>
        <w:numPr>
          <w:ilvl w:val="0"/>
          <w:numId w:val="11"/>
        </w:numPr>
        <w:tabs>
          <w:tab w:val="left" w:pos="855"/>
        </w:tabs>
        <w:spacing w:line="230" w:lineRule="auto"/>
        <w:ind w:firstLine="567"/>
        <w:jc w:val="both"/>
        <w:rPr>
          <w:sz w:val="28"/>
          <w:szCs w:val="28"/>
        </w:rPr>
      </w:pPr>
      <w:bookmarkStart w:id="0" w:name="bookmark12"/>
      <w:bookmarkEnd w:id="0"/>
      <w:r w:rsidRPr="00CE73C2">
        <w:rPr>
          <w:sz w:val="28"/>
          <w:szCs w:val="28"/>
        </w:rPr>
        <w:t xml:space="preserve">Деканам факультетов, директору МИДО совместно с заведующими кафедрами </w:t>
      </w:r>
      <w:bookmarkStart w:id="1" w:name="bookmark11"/>
      <w:bookmarkEnd w:id="1"/>
      <w:r w:rsidR="00807F30" w:rsidRPr="00CE73C2">
        <w:rPr>
          <w:sz w:val="28"/>
          <w:szCs w:val="28"/>
        </w:rPr>
        <w:t>на основании разработанной на МТФ (при участии УПНКВК) плана развития кадрового состава разработать концепцию развития соответствующего структурного подразделения. Срок – 20.12.2022.</w:t>
      </w:r>
      <w:r w:rsidR="00CE73C2">
        <w:rPr>
          <w:sz w:val="28"/>
          <w:szCs w:val="28"/>
        </w:rPr>
        <w:t xml:space="preserve"> </w:t>
      </w:r>
    </w:p>
    <w:p w14:paraId="6B82806C" w14:textId="4A51CC22" w:rsidR="009E5819" w:rsidRPr="00CE73C2" w:rsidRDefault="009E5819" w:rsidP="00432F0F">
      <w:pPr>
        <w:pStyle w:val="1"/>
        <w:numPr>
          <w:ilvl w:val="0"/>
          <w:numId w:val="11"/>
        </w:numPr>
        <w:tabs>
          <w:tab w:val="left" w:pos="855"/>
        </w:tabs>
        <w:spacing w:line="230" w:lineRule="auto"/>
        <w:ind w:firstLine="580"/>
        <w:jc w:val="both"/>
        <w:rPr>
          <w:sz w:val="28"/>
          <w:szCs w:val="28"/>
        </w:rPr>
      </w:pPr>
      <w:r w:rsidRPr="00CE73C2">
        <w:rPr>
          <w:sz w:val="28"/>
          <w:szCs w:val="28"/>
        </w:rPr>
        <w:t xml:space="preserve">Контроль исполнения решения возложить на проректора по научной работе </w:t>
      </w:r>
      <w:proofErr w:type="spellStart"/>
      <w:r w:rsidRPr="00CE73C2">
        <w:rPr>
          <w:sz w:val="28"/>
          <w:szCs w:val="28"/>
        </w:rPr>
        <w:t>Маляревича</w:t>
      </w:r>
      <w:proofErr w:type="spellEnd"/>
      <w:r w:rsidRPr="00CE73C2">
        <w:rPr>
          <w:sz w:val="28"/>
          <w:szCs w:val="28"/>
        </w:rPr>
        <w:t xml:space="preserve"> А.М.</w:t>
      </w:r>
    </w:p>
    <w:p w14:paraId="3D0F7F9E" w14:textId="626583EA" w:rsidR="00C67941" w:rsidRPr="00926A21" w:rsidRDefault="00C67941" w:rsidP="009E5819">
      <w:pPr>
        <w:pStyle w:val="1"/>
        <w:tabs>
          <w:tab w:val="left" w:pos="855"/>
        </w:tabs>
        <w:spacing w:line="230" w:lineRule="auto"/>
        <w:ind w:left="567" w:firstLine="0"/>
        <w:jc w:val="both"/>
        <w:rPr>
          <w:sz w:val="28"/>
          <w:szCs w:val="28"/>
        </w:rPr>
      </w:pPr>
    </w:p>
    <w:p w14:paraId="65F35A96" w14:textId="6E3F2157" w:rsidR="00C67941" w:rsidRPr="001F1075" w:rsidRDefault="00E61F98" w:rsidP="00F7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75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1F1075">
        <w:rPr>
          <w:rFonts w:ascii="Times New Roman" w:hAnsi="Times New Roman" w:cs="Times New Roman"/>
          <w:sz w:val="28"/>
          <w:szCs w:val="28"/>
        </w:rPr>
        <w:tab/>
      </w:r>
      <w:r w:rsidRPr="001F1075">
        <w:rPr>
          <w:rFonts w:ascii="Times New Roman" w:hAnsi="Times New Roman" w:cs="Times New Roman"/>
          <w:sz w:val="28"/>
          <w:szCs w:val="28"/>
        </w:rPr>
        <w:tab/>
      </w:r>
      <w:r w:rsidR="0071196F" w:rsidRPr="00711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7780C" wp14:editId="3541BA51">
            <wp:extent cx="1047931" cy="5613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718" cy="64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075">
        <w:rPr>
          <w:rFonts w:ascii="Times New Roman" w:hAnsi="Times New Roman" w:cs="Times New Roman"/>
          <w:sz w:val="28"/>
          <w:szCs w:val="28"/>
        </w:rPr>
        <w:tab/>
      </w:r>
      <w:r w:rsidR="006A1C73">
        <w:rPr>
          <w:rFonts w:ascii="Times New Roman" w:hAnsi="Times New Roman" w:cs="Times New Roman"/>
          <w:sz w:val="28"/>
          <w:szCs w:val="28"/>
        </w:rPr>
        <w:tab/>
      </w:r>
      <w:r w:rsidRPr="001F1075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1F1075">
        <w:rPr>
          <w:rFonts w:ascii="Times New Roman" w:hAnsi="Times New Roman" w:cs="Times New Roman"/>
          <w:sz w:val="28"/>
          <w:szCs w:val="28"/>
        </w:rPr>
        <w:t>Харитон</w:t>
      </w:r>
      <w:bookmarkStart w:id="2" w:name="_GoBack"/>
      <w:bookmarkEnd w:id="2"/>
      <w:r w:rsidRPr="001F1075">
        <w:rPr>
          <w:rFonts w:ascii="Times New Roman" w:hAnsi="Times New Roman" w:cs="Times New Roman"/>
          <w:sz w:val="28"/>
          <w:szCs w:val="28"/>
        </w:rPr>
        <w:t>чик</w:t>
      </w:r>
      <w:proofErr w:type="spellEnd"/>
    </w:p>
    <w:p w14:paraId="230D2C5F" w14:textId="77777777" w:rsidR="009E5819" w:rsidRDefault="009E5819" w:rsidP="00F7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B38491" w14:textId="77777777" w:rsidR="0071701B" w:rsidRPr="0071196F" w:rsidRDefault="0071701B" w:rsidP="00F7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37F16FF4" w14:textId="235CB301" w:rsidR="00C26EFB" w:rsidRDefault="00E61F98" w:rsidP="00F72B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075">
        <w:rPr>
          <w:rFonts w:ascii="Times New Roman" w:hAnsi="Times New Roman" w:cs="Times New Roman"/>
          <w:sz w:val="28"/>
          <w:szCs w:val="28"/>
        </w:rPr>
        <w:t>Секретарь совета</w:t>
      </w:r>
      <w:r w:rsidRPr="001F1075">
        <w:rPr>
          <w:rFonts w:ascii="Times New Roman" w:hAnsi="Times New Roman" w:cs="Times New Roman"/>
          <w:sz w:val="28"/>
          <w:szCs w:val="28"/>
        </w:rPr>
        <w:tab/>
      </w:r>
      <w:r w:rsidRPr="001F1075">
        <w:rPr>
          <w:rFonts w:ascii="Times New Roman" w:hAnsi="Times New Roman" w:cs="Times New Roman"/>
          <w:sz w:val="28"/>
          <w:szCs w:val="28"/>
        </w:rPr>
        <w:tab/>
      </w:r>
      <w:r w:rsidR="0071196F" w:rsidRPr="007119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1D9A3" wp14:editId="2CC30F0F">
            <wp:extent cx="1367155" cy="528507"/>
            <wp:effectExtent l="0" t="0" r="444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02" cy="5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1075">
        <w:rPr>
          <w:rFonts w:ascii="Times New Roman" w:hAnsi="Times New Roman" w:cs="Times New Roman"/>
          <w:sz w:val="28"/>
          <w:szCs w:val="28"/>
        </w:rPr>
        <w:tab/>
      </w:r>
      <w:r w:rsidR="0071196F">
        <w:rPr>
          <w:rFonts w:ascii="Times New Roman" w:hAnsi="Times New Roman" w:cs="Times New Roman"/>
          <w:sz w:val="28"/>
          <w:szCs w:val="28"/>
        </w:rPr>
        <w:tab/>
      </w:r>
      <w:r w:rsidR="001F1075">
        <w:rPr>
          <w:rFonts w:ascii="Times New Roman" w:hAnsi="Times New Roman" w:cs="Times New Roman"/>
          <w:sz w:val="28"/>
          <w:szCs w:val="28"/>
        </w:rPr>
        <w:t>К.В</w:t>
      </w:r>
      <w:r w:rsidR="00C34E9A" w:rsidRPr="001F1075">
        <w:rPr>
          <w:rFonts w:ascii="Times New Roman" w:hAnsi="Times New Roman" w:cs="Times New Roman"/>
          <w:sz w:val="28"/>
          <w:szCs w:val="28"/>
        </w:rPr>
        <w:t xml:space="preserve">. </w:t>
      </w:r>
      <w:r w:rsidR="001F1075">
        <w:rPr>
          <w:rFonts w:ascii="Times New Roman" w:hAnsi="Times New Roman" w:cs="Times New Roman"/>
          <w:sz w:val="28"/>
          <w:szCs w:val="28"/>
        </w:rPr>
        <w:t>Якушенко</w:t>
      </w:r>
      <w:r w:rsidRPr="001F1075">
        <w:rPr>
          <w:rFonts w:ascii="Times New Roman" w:hAnsi="Times New Roman" w:cs="Times New Roman"/>
          <w:sz w:val="28"/>
          <w:szCs w:val="28"/>
        </w:rPr>
        <w:tab/>
      </w:r>
    </w:p>
    <w:sectPr w:rsidR="00C26EFB" w:rsidSect="00353054">
      <w:footerReference w:type="default" r:id="rId11"/>
      <w:pgSz w:w="11906" w:h="16838" w:code="9"/>
      <w:pgMar w:top="851" w:right="567" w:bottom="567" w:left="153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53746" w14:textId="77777777" w:rsidR="00CC34FD" w:rsidRDefault="00CC34FD" w:rsidP="00C27529">
      <w:pPr>
        <w:spacing w:after="0" w:line="240" w:lineRule="auto"/>
      </w:pPr>
      <w:r>
        <w:separator/>
      </w:r>
    </w:p>
  </w:endnote>
  <w:endnote w:type="continuationSeparator" w:id="0">
    <w:p w14:paraId="1200B8BF" w14:textId="77777777" w:rsidR="00CC34FD" w:rsidRDefault="00CC34FD" w:rsidP="00C2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10948"/>
      <w:docPartObj>
        <w:docPartGallery w:val="Page Numbers (Bottom of Page)"/>
        <w:docPartUnique/>
      </w:docPartObj>
    </w:sdtPr>
    <w:sdtEndPr/>
    <w:sdtContent>
      <w:p w14:paraId="0E8AF5F7" w14:textId="77777777" w:rsidR="00C27529" w:rsidRDefault="00145B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1C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0AB6C9" w14:textId="77777777" w:rsidR="00C27529" w:rsidRDefault="00C275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59669" w14:textId="77777777" w:rsidR="00CC34FD" w:rsidRDefault="00CC34FD" w:rsidP="00C27529">
      <w:pPr>
        <w:spacing w:after="0" w:line="240" w:lineRule="auto"/>
      </w:pPr>
      <w:r>
        <w:separator/>
      </w:r>
    </w:p>
  </w:footnote>
  <w:footnote w:type="continuationSeparator" w:id="0">
    <w:p w14:paraId="0B734AA3" w14:textId="77777777" w:rsidR="00CC34FD" w:rsidRDefault="00CC34FD" w:rsidP="00C2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1B20"/>
    <w:multiLevelType w:val="hybridMultilevel"/>
    <w:tmpl w:val="59848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77B"/>
    <w:multiLevelType w:val="multilevel"/>
    <w:tmpl w:val="0174346E"/>
    <w:lvl w:ilvl="0">
      <w:start w:val="1"/>
      <w:numFmt w:val="decimal"/>
      <w:suff w:val="space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47" w:hanging="2160"/>
      </w:pPr>
      <w:rPr>
        <w:rFonts w:hint="default"/>
      </w:rPr>
    </w:lvl>
  </w:abstractNum>
  <w:abstractNum w:abstractNumId="2" w15:restartNumberingAfterBreak="0">
    <w:nsid w:val="228B79B8"/>
    <w:multiLevelType w:val="hybridMultilevel"/>
    <w:tmpl w:val="82AE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D5EE4"/>
    <w:multiLevelType w:val="hybridMultilevel"/>
    <w:tmpl w:val="3C0299C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A066D51"/>
    <w:multiLevelType w:val="hybridMultilevel"/>
    <w:tmpl w:val="D0C4A674"/>
    <w:lvl w:ilvl="0" w:tplc="589249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EB93AC7"/>
    <w:multiLevelType w:val="hybridMultilevel"/>
    <w:tmpl w:val="342CC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5494A"/>
    <w:multiLevelType w:val="hybridMultilevel"/>
    <w:tmpl w:val="A15257E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58754E80"/>
    <w:multiLevelType w:val="hybridMultilevel"/>
    <w:tmpl w:val="2F64558C"/>
    <w:lvl w:ilvl="0" w:tplc="BA20EB44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6D6C0DC8"/>
    <w:multiLevelType w:val="hybridMultilevel"/>
    <w:tmpl w:val="DE8AF4DE"/>
    <w:lvl w:ilvl="0" w:tplc="DF4281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110367F"/>
    <w:multiLevelType w:val="multilevel"/>
    <w:tmpl w:val="02BC3252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75A3454B"/>
    <w:multiLevelType w:val="hybridMultilevel"/>
    <w:tmpl w:val="D9482FFA"/>
    <w:lvl w:ilvl="0" w:tplc="BDB44C26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11" w15:restartNumberingAfterBreak="0">
    <w:nsid w:val="7C1B72B7"/>
    <w:multiLevelType w:val="multilevel"/>
    <w:tmpl w:val="445CDF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952" w:hanging="2160"/>
      </w:pPr>
      <w:rPr>
        <w:rFonts w:hint="default"/>
      </w:rPr>
    </w:lvl>
  </w:abstractNum>
  <w:abstractNum w:abstractNumId="12" w15:restartNumberingAfterBreak="0">
    <w:nsid w:val="7F5000B4"/>
    <w:multiLevelType w:val="multilevel"/>
    <w:tmpl w:val="D9286104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0"/>
        <w:u w:val="none"/>
        <w:shd w:val="clear" w:color="auto" w:fill="auto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11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0C"/>
    <w:rsid w:val="000008A3"/>
    <w:rsid w:val="000071A7"/>
    <w:rsid w:val="00012237"/>
    <w:rsid w:val="000258EF"/>
    <w:rsid w:val="00026019"/>
    <w:rsid w:val="00027525"/>
    <w:rsid w:val="00034C03"/>
    <w:rsid w:val="00051FA3"/>
    <w:rsid w:val="00066B4C"/>
    <w:rsid w:val="00090437"/>
    <w:rsid w:val="0009775B"/>
    <w:rsid w:val="000A1F0A"/>
    <w:rsid w:val="000A2EF4"/>
    <w:rsid w:val="000C129B"/>
    <w:rsid w:val="000D489E"/>
    <w:rsid w:val="000E575D"/>
    <w:rsid w:val="000E5E91"/>
    <w:rsid w:val="000E68E4"/>
    <w:rsid w:val="00126C0A"/>
    <w:rsid w:val="00132677"/>
    <w:rsid w:val="00132C75"/>
    <w:rsid w:val="00145B02"/>
    <w:rsid w:val="0016363B"/>
    <w:rsid w:val="00173548"/>
    <w:rsid w:val="001741E5"/>
    <w:rsid w:val="00184E6D"/>
    <w:rsid w:val="00194EC1"/>
    <w:rsid w:val="001B0633"/>
    <w:rsid w:val="001B5CD6"/>
    <w:rsid w:val="001D3DEC"/>
    <w:rsid w:val="001F1075"/>
    <w:rsid w:val="001F703E"/>
    <w:rsid w:val="00201D80"/>
    <w:rsid w:val="002170C4"/>
    <w:rsid w:val="002279B9"/>
    <w:rsid w:val="00230150"/>
    <w:rsid w:val="00235959"/>
    <w:rsid w:val="00277526"/>
    <w:rsid w:val="00285141"/>
    <w:rsid w:val="002A6B7A"/>
    <w:rsid w:val="002B114F"/>
    <w:rsid w:val="002C508E"/>
    <w:rsid w:val="003116FA"/>
    <w:rsid w:val="00320ADC"/>
    <w:rsid w:val="00344A3E"/>
    <w:rsid w:val="00353054"/>
    <w:rsid w:val="00355E9B"/>
    <w:rsid w:val="00390795"/>
    <w:rsid w:val="003A170A"/>
    <w:rsid w:val="003D636C"/>
    <w:rsid w:val="003D6545"/>
    <w:rsid w:val="003F2FCB"/>
    <w:rsid w:val="003F5D0A"/>
    <w:rsid w:val="003F695B"/>
    <w:rsid w:val="00400D52"/>
    <w:rsid w:val="00430B1B"/>
    <w:rsid w:val="004328D7"/>
    <w:rsid w:val="00433476"/>
    <w:rsid w:val="00435236"/>
    <w:rsid w:val="0046324E"/>
    <w:rsid w:val="00473BA0"/>
    <w:rsid w:val="0048110C"/>
    <w:rsid w:val="004956D9"/>
    <w:rsid w:val="004A4361"/>
    <w:rsid w:val="004A645E"/>
    <w:rsid w:val="004B25E3"/>
    <w:rsid w:val="004B426F"/>
    <w:rsid w:val="004B4944"/>
    <w:rsid w:val="004B5140"/>
    <w:rsid w:val="004D4953"/>
    <w:rsid w:val="004D619A"/>
    <w:rsid w:val="00502C6E"/>
    <w:rsid w:val="005058E3"/>
    <w:rsid w:val="005077BB"/>
    <w:rsid w:val="005135B5"/>
    <w:rsid w:val="005150AE"/>
    <w:rsid w:val="005405B6"/>
    <w:rsid w:val="00553EF6"/>
    <w:rsid w:val="00581ACD"/>
    <w:rsid w:val="00582500"/>
    <w:rsid w:val="00583481"/>
    <w:rsid w:val="00585E9B"/>
    <w:rsid w:val="00585F85"/>
    <w:rsid w:val="0059715A"/>
    <w:rsid w:val="005A34B8"/>
    <w:rsid w:val="005B3950"/>
    <w:rsid w:val="005B69CF"/>
    <w:rsid w:val="005C6060"/>
    <w:rsid w:val="005E3BC5"/>
    <w:rsid w:val="005E5B81"/>
    <w:rsid w:val="005E7CD2"/>
    <w:rsid w:val="0060398D"/>
    <w:rsid w:val="00605F75"/>
    <w:rsid w:val="00606F81"/>
    <w:rsid w:val="006344EF"/>
    <w:rsid w:val="00655B15"/>
    <w:rsid w:val="006710F3"/>
    <w:rsid w:val="00682F6E"/>
    <w:rsid w:val="0068731C"/>
    <w:rsid w:val="006900BA"/>
    <w:rsid w:val="006A1C73"/>
    <w:rsid w:val="006A3886"/>
    <w:rsid w:val="006B18DE"/>
    <w:rsid w:val="006B7FCF"/>
    <w:rsid w:val="006C21A9"/>
    <w:rsid w:val="006C5493"/>
    <w:rsid w:val="006D4F4B"/>
    <w:rsid w:val="006D513B"/>
    <w:rsid w:val="007011E4"/>
    <w:rsid w:val="0070582A"/>
    <w:rsid w:val="007102F8"/>
    <w:rsid w:val="0071196F"/>
    <w:rsid w:val="0071689D"/>
    <w:rsid w:val="0071701B"/>
    <w:rsid w:val="007320E5"/>
    <w:rsid w:val="007564FF"/>
    <w:rsid w:val="00765D58"/>
    <w:rsid w:val="007811AD"/>
    <w:rsid w:val="00794F14"/>
    <w:rsid w:val="007B7703"/>
    <w:rsid w:val="007C1648"/>
    <w:rsid w:val="007D0946"/>
    <w:rsid w:val="007E7305"/>
    <w:rsid w:val="00807F30"/>
    <w:rsid w:val="00811331"/>
    <w:rsid w:val="00824BBF"/>
    <w:rsid w:val="0083145E"/>
    <w:rsid w:val="00862D6B"/>
    <w:rsid w:val="0088332A"/>
    <w:rsid w:val="008978BC"/>
    <w:rsid w:val="008B381D"/>
    <w:rsid w:val="008E4201"/>
    <w:rsid w:val="008E78E6"/>
    <w:rsid w:val="008F758F"/>
    <w:rsid w:val="00907D62"/>
    <w:rsid w:val="00911D11"/>
    <w:rsid w:val="00921A81"/>
    <w:rsid w:val="00926A21"/>
    <w:rsid w:val="0096395C"/>
    <w:rsid w:val="00964389"/>
    <w:rsid w:val="00972B5F"/>
    <w:rsid w:val="009810D0"/>
    <w:rsid w:val="00985755"/>
    <w:rsid w:val="00985E22"/>
    <w:rsid w:val="00992DB6"/>
    <w:rsid w:val="00995FF3"/>
    <w:rsid w:val="009B3D0F"/>
    <w:rsid w:val="009E0B91"/>
    <w:rsid w:val="009E5819"/>
    <w:rsid w:val="009F3402"/>
    <w:rsid w:val="009F44D5"/>
    <w:rsid w:val="00A04A89"/>
    <w:rsid w:val="00A134D1"/>
    <w:rsid w:val="00A160A2"/>
    <w:rsid w:val="00A1680D"/>
    <w:rsid w:val="00A27BD3"/>
    <w:rsid w:val="00A440CC"/>
    <w:rsid w:val="00A70BCD"/>
    <w:rsid w:val="00A9301F"/>
    <w:rsid w:val="00A97306"/>
    <w:rsid w:val="00AC635B"/>
    <w:rsid w:val="00AD2B9D"/>
    <w:rsid w:val="00B009F0"/>
    <w:rsid w:val="00B1028B"/>
    <w:rsid w:val="00B24A18"/>
    <w:rsid w:val="00B31E00"/>
    <w:rsid w:val="00B32C10"/>
    <w:rsid w:val="00B369CD"/>
    <w:rsid w:val="00B47381"/>
    <w:rsid w:val="00B50769"/>
    <w:rsid w:val="00B83CAB"/>
    <w:rsid w:val="00B86230"/>
    <w:rsid w:val="00B93EA0"/>
    <w:rsid w:val="00B952DB"/>
    <w:rsid w:val="00BB3148"/>
    <w:rsid w:val="00BD48E4"/>
    <w:rsid w:val="00BF2304"/>
    <w:rsid w:val="00BF2AAF"/>
    <w:rsid w:val="00BF7CC9"/>
    <w:rsid w:val="00C032BF"/>
    <w:rsid w:val="00C269CF"/>
    <w:rsid w:val="00C26EFB"/>
    <w:rsid w:val="00C27529"/>
    <w:rsid w:val="00C34E9A"/>
    <w:rsid w:val="00C35FBE"/>
    <w:rsid w:val="00C527B9"/>
    <w:rsid w:val="00C544B8"/>
    <w:rsid w:val="00C562BD"/>
    <w:rsid w:val="00C609EB"/>
    <w:rsid w:val="00C67941"/>
    <w:rsid w:val="00CC34FD"/>
    <w:rsid w:val="00CD629C"/>
    <w:rsid w:val="00CE11C2"/>
    <w:rsid w:val="00CE73C2"/>
    <w:rsid w:val="00D05205"/>
    <w:rsid w:val="00D14892"/>
    <w:rsid w:val="00D15D4F"/>
    <w:rsid w:val="00D17888"/>
    <w:rsid w:val="00D210CA"/>
    <w:rsid w:val="00D24FA6"/>
    <w:rsid w:val="00D2714C"/>
    <w:rsid w:val="00D32740"/>
    <w:rsid w:val="00D4256D"/>
    <w:rsid w:val="00D534D5"/>
    <w:rsid w:val="00D5515A"/>
    <w:rsid w:val="00D74DEA"/>
    <w:rsid w:val="00D825DA"/>
    <w:rsid w:val="00DD2EF7"/>
    <w:rsid w:val="00DE24CF"/>
    <w:rsid w:val="00DF4ECA"/>
    <w:rsid w:val="00DF6438"/>
    <w:rsid w:val="00E052D4"/>
    <w:rsid w:val="00E25496"/>
    <w:rsid w:val="00E301E2"/>
    <w:rsid w:val="00E53CCE"/>
    <w:rsid w:val="00E5420D"/>
    <w:rsid w:val="00E55FB8"/>
    <w:rsid w:val="00E56AE7"/>
    <w:rsid w:val="00E57ECA"/>
    <w:rsid w:val="00E61F98"/>
    <w:rsid w:val="00E65E72"/>
    <w:rsid w:val="00E676CF"/>
    <w:rsid w:val="00E761A5"/>
    <w:rsid w:val="00EA4F74"/>
    <w:rsid w:val="00EA5DD9"/>
    <w:rsid w:val="00EC126B"/>
    <w:rsid w:val="00ED0BDF"/>
    <w:rsid w:val="00ED0F3A"/>
    <w:rsid w:val="00ED1D3B"/>
    <w:rsid w:val="00ED2B98"/>
    <w:rsid w:val="00ED62CB"/>
    <w:rsid w:val="00EF3CDA"/>
    <w:rsid w:val="00F009BE"/>
    <w:rsid w:val="00F14556"/>
    <w:rsid w:val="00F22305"/>
    <w:rsid w:val="00F30B27"/>
    <w:rsid w:val="00F31002"/>
    <w:rsid w:val="00F31625"/>
    <w:rsid w:val="00F4562F"/>
    <w:rsid w:val="00F46E22"/>
    <w:rsid w:val="00F51DD4"/>
    <w:rsid w:val="00F5230A"/>
    <w:rsid w:val="00F72B21"/>
    <w:rsid w:val="00F934B6"/>
    <w:rsid w:val="00FA229A"/>
    <w:rsid w:val="00FA2613"/>
    <w:rsid w:val="00FB0B2C"/>
    <w:rsid w:val="00FB7263"/>
    <w:rsid w:val="00FE7F7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208F5"/>
  <w15:docId w15:val="{45B6AB76-885D-44C1-B2D0-802A6D8A3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03"/>
  </w:style>
  <w:style w:type="paragraph" w:styleId="2">
    <w:name w:val="heading 2"/>
    <w:basedOn w:val="a"/>
    <w:next w:val="a"/>
    <w:link w:val="20"/>
    <w:uiPriority w:val="9"/>
    <w:qFormat/>
    <w:rsid w:val="00A27BD3"/>
    <w:pPr>
      <w:keepNext/>
      <w:spacing w:before="120" w:after="0" w:line="240" w:lineRule="auto"/>
      <w:ind w:left="170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B9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A2EF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27B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2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27529"/>
  </w:style>
  <w:style w:type="paragraph" w:styleId="a7">
    <w:name w:val="footer"/>
    <w:basedOn w:val="a"/>
    <w:link w:val="a8"/>
    <w:uiPriority w:val="99"/>
    <w:unhideWhenUsed/>
    <w:rsid w:val="00C2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7529"/>
  </w:style>
  <w:style w:type="paragraph" w:styleId="a9">
    <w:name w:val="Body Text Indent"/>
    <w:basedOn w:val="a"/>
    <w:link w:val="aa"/>
    <w:uiPriority w:val="99"/>
    <w:unhideWhenUsed/>
    <w:rsid w:val="003F5D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3F5D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1D3DEC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b"/>
    <w:rsid w:val="001D3DE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73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73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B23FB-4EA4-4CF7-8801-3AE9D063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2022-12-08T07:51:00Z</cp:lastPrinted>
  <dcterms:created xsi:type="dcterms:W3CDTF">2022-11-21T06:25:00Z</dcterms:created>
  <dcterms:modified xsi:type="dcterms:W3CDTF">2022-12-08T08:02:00Z</dcterms:modified>
</cp:coreProperties>
</file>