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E0D" w:rsidRPr="00FD0E0D" w:rsidRDefault="00FD0E0D" w:rsidP="00FD0E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bookmarkStart w:id="0" w:name="_Toc135920157"/>
      <w:bookmarkStart w:id="1" w:name="_Toc136359765"/>
      <w:r w:rsidRPr="00FD0E0D">
        <w:rPr>
          <w:rFonts w:ascii="Times New Roman" w:hAnsi="Times New Roman" w:cs="Times New Roman"/>
          <w:sz w:val="32"/>
          <w:szCs w:val="32"/>
          <w:lang w:val="ru-RU"/>
        </w:rPr>
        <w:t>МОДУЛЬ 2</w:t>
      </w:r>
    </w:p>
    <w:p w:rsidR="00FD0E0D" w:rsidRPr="00FD0E0D" w:rsidRDefault="00FD0E0D" w:rsidP="00FD0E0D">
      <w:pPr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D0E0D">
        <w:rPr>
          <w:rFonts w:ascii="Times New Roman" w:hAnsi="Times New Roman" w:cs="Times New Roman"/>
          <w:bCs/>
          <w:sz w:val="28"/>
          <w:szCs w:val="28"/>
          <w:lang w:val="ru-RU"/>
        </w:rPr>
        <w:t>ЦИФРОВЫЕ И ИНТЕЛЛЕКТУАЛЬНЫЕ ТЕХНОЛОГИИ В ИНЖЕНЕРИИ</w:t>
      </w:r>
    </w:p>
    <w:p w:rsidR="00FD0E0D" w:rsidRPr="00FD0E0D" w:rsidRDefault="00FD0E0D" w:rsidP="00FD0E0D">
      <w:pPr>
        <w:spacing w:after="0" w:line="240" w:lineRule="auto"/>
        <w:contextualSpacing/>
        <w:jc w:val="center"/>
        <w:rPr>
          <w:rFonts w:ascii="Times New Roman" w:hAnsi="Times New Roman" w:cs="Times New Roman"/>
          <w:lang w:val="ru-RU"/>
        </w:rPr>
      </w:pPr>
    </w:p>
    <w:p w:rsidR="00FD0E0D" w:rsidRPr="00D86EC5" w:rsidRDefault="00FD0E0D" w:rsidP="00FD0E0D">
      <w:pPr>
        <w:pStyle w:val="2"/>
        <w:spacing w:before="0"/>
        <w:ind w:firstLine="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86EC5">
        <w:rPr>
          <w:rFonts w:ascii="Times New Roman" w:hAnsi="Times New Roman" w:cs="Times New Roman"/>
          <w:b w:val="0"/>
          <w:color w:val="auto"/>
          <w:sz w:val="28"/>
          <w:szCs w:val="28"/>
        </w:rPr>
        <w:t>ПРАКТИЧЕСКИЙ БЛОК</w:t>
      </w:r>
    </w:p>
    <w:p w:rsidR="00FD0E0D" w:rsidRPr="00FD0E0D" w:rsidRDefault="00FD0E0D" w:rsidP="00FD0E0D">
      <w:pPr>
        <w:rPr>
          <w:b/>
          <w:i/>
          <w:lang w:val="ru-RU"/>
        </w:rPr>
      </w:pPr>
    </w:p>
    <w:p w:rsidR="00FD0E0D" w:rsidRPr="00DB71B8" w:rsidRDefault="00FD0E0D" w:rsidP="00FD0E0D">
      <w:pPr>
        <w:pStyle w:val="3"/>
        <w:rPr>
          <w:i w:val="0"/>
          <w:iCs/>
        </w:rPr>
      </w:pPr>
      <w:bookmarkStart w:id="2" w:name="_heading=h.30j0zll" w:colFirst="0" w:colLast="0"/>
      <w:bookmarkEnd w:id="2"/>
      <w:r>
        <w:t>Практическая работа.</w:t>
      </w:r>
    </w:p>
    <w:p w:rsidR="00FD0E0D" w:rsidRDefault="00FD0E0D" w:rsidP="00FD0E0D">
      <w:pPr>
        <w:pStyle w:val="3"/>
        <w:rPr>
          <w:rFonts w:cs="Times New Roman"/>
        </w:rPr>
      </w:pPr>
    </w:p>
    <w:bookmarkEnd w:id="0"/>
    <w:bookmarkEnd w:id="1"/>
    <w:p w:rsidR="00FD0E0D" w:rsidRDefault="00FD0E0D" w:rsidP="00E35930">
      <w:pPr>
        <w:pStyle w:val="4"/>
        <w:jc w:val="center"/>
        <w:rPr>
          <w:rFonts w:eastAsia="Calibri" w:cs="Times New Roman"/>
          <w:b/>
          <w:bCs/>
          <w:szCs w:val="28"/>
          <w:lang w:eastAsia="en-US"/>
        </w:rPr>
      </w:pPr>
      <w:r w:rsidRPr="00EC18E7">
        <w:rPr>
          <w:rFonts w:eastAsia="Calibri" w:cs="Times New Roman"/>
          <w:bCs/>
          <w:i w:val="0"/>
          <w:iCs w:val="0"/>
          <w:szCs w:val="28"/>
          <w:lang w:eastAsia="en-US"/>
        </w:rPr>
        <w:t>ТЕМА.</w:t>
      </w:r>
      <w:r w:rsidRPr="00EC18E7">
        <w:rPr>
          <w:rFonts w:eastAsia="Calibri" w:cs="Times New Roman"/>
          <w:szCs w:val="28"/>
          <w:lang w:eastAsia="en-US"/>
        </w:rPr>
        <w:t xml:space="preserve"> </w:t>
      </w:r>
      <w:r w:rsidR="00C46DA1" w:rsidRPr="00EC18E7">
        <w:rPr>
          <w:rFonts w:eastAsia="Calibri" w:cs="Times New Roman"/>
          <w:b/>
          <w:bCs/>
          <w:szCs w:val="28"/>
          <w:lang w:eastAsia="en-US"/>
        </w:rPr>
        <w:t xml:space="preserve">Создание </w:t>
      </w:r>
      <w:r w:rsidR="00C46DA1">
        <w:rPr>
          <w:rFonts w:eastAsia="Calibri" w:cs="Times New Roman"/>
          <w:b/>
          <w:bCs/>
          <w:szCs w:val="28"/>
          <w:lang w:eastAsia="en-US"/>
        </w:rPr>
        <w:t xml:space="preserve">трехмерной </w:t>
      </w:r>
      <w:r w:rsidR="00C46DA1" w:rsidRPr="00EC18E7">
        <w:rPr>
          <w:rFonts w:eastAsia="Calibri" w:cs="Times New Roman"/>
          <w:b/>
          <w:bCs/>
          <w:szCs w:val="28"/>
          <w:lang w:eastAsia="en-US"/>
        </w:rPr>
        <w:t>модели «Головоломка»</w:t>
      </w:r>
    </w:p>
    <w:p w:rsidR="00112158" w:rsidRP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46DA1" w:rsidRPr="00EC18E7" w:rsidRDefault="00C46DA1" w:rsidP="00C46DA1">
      <w:pPr>
        <w:pStyle w:val="4"/>
        <w:rPr>
          <w:rFonts w:eastAsia="Calibri" w:cs="Times New Roman"/>
          <w:i w:val="0"/>
          <w:iCs w:val="0"/>
          <w:sz w:val="24"/>
          <w:lang w:eastAsia="en-US"/>
        </w:rPr>
      </w:pPr>
      <w:proofErr w:type="gramStart"/>
      <w:r w:rsidRPr="00C46DA1">
        <w:rPr>
          <w:rFonts w:eastAsia="Calibri" w:cs="Times New Roman"/>
          <w:b/>
          <w:bCs/>
          <w:szCs w:val="28"/>
          <w:lang w:eastAsia="en-US"/>
        </w:rPr>
        <w:t xml:space="preserve">Цель </w:t>
      </w:r>
      <w:r w:rsidRPr="00C46DA1">
        <w:rPr>
          <w:b/>
          <w:bCs/>
          <w:szCs w:val="28"/>
        </w:rPr>
        <w:t>занятия</w:t>
      </w:r>
      <w:r w:rsidRPr="00C46DA1">
        <w:rPr>
          <w:rFonts w:eastAsia="Calibri" w:cs="Times New Roman"/>
          <w:b/>
          <w:bCs/>
          <w:i w:val="0"/>
          <w:iCs w:val="0"/>
          <w:szCs w:val="28"/>
          <w:lang w:eastAsia="en-US"/>
        </w:rPr>
        <w:t>:</w:t>
      </w:r>
      <w:r w:rsidRPr="00EC18E7">
        <w:rPr>
          <w:rFonts w:eastAsia="Calibri" w:cs="Times New Roman"/>
          <w:i w:val="0"/>
          <w:iCs w:val="0"/>
          <w:szCs w:val="28"/>
          <w:lang w:eastAsia="en-US"/>
        </w:rPr>
        <w:t xml:space="preserve"> создать 3D модель </w:t>
      </w:r>
      <w:r w:rsidR="00E35930">
        <w:rPr>
          <w:rFonts w:eastAsia="Calibri" w:cs="Times New Roman"/>
          <w:i w:val="0"/>
          <w:iCs w:val="0"/>
          <w:szCs w:val="28"/>
          <w:lang w:eastAsia="en-US"/>
        </w:rPr>
        <w:t>«Головоломка»</w:t>
      </w:r>
      <w:r w:rsidRPr="00EC18E7">
        <w:rPr>
          <w:rFonts w:eastAsia="Calibri" w:cs="Times New Roman"/>
          <w:i w:val="0"/>
          <w:iCs w:val="0"/>
          <w:szCs w:val="28"/>
          <w:lang w:eastAsia="en-US"/>
        </w:rPr>
        <w:t xml:space="preserve">; </w:t>
      </w:r>
      <w:r w:rsidRPr="00EC18E7">
        <w:rPr>
          <w:bCs/>
          <w:i w:val="0"/>
          <w:iCs w:val="0"/>
          <w:szCs w:val="28"/>
          <w:shd w:val="clear" w:color="auto" w:fill="FFFFFF"/>
        </w:rPr>
        <w:t xml:space="preserve">развивать </w:t>
      </w:r>
      <w:r w:rsidRPr="00EC18E7">
        <w:rPr>
          <w:i w:val="0"/>
          <w:iCs w:val="0"/>
          <w:szCs w:val="28"/>
        </w:rPr>
        <w:t>технологическое мышление учащихся</w:t>
      </w:r>
      <w:r w:rsidRPr="00EC18E7">
        <w:rPr>
          <w:bCs/>
          <w:i w:val="0"/>
          <w:iCs w:val="0"/>
          <w:szCs w:val="28"/>
          <w:shd w:val="clear" w:color="auto" w:fill="FFFFFF"/>
        </w:rPr>
        <w:t xml:space="preserve"> на основе осуществления проектной деятельности при использовании специальных технических устройств, оборудования и технологий; </w:t>
      </w:r>
      <w:r w:rsidRPr="00EC18E7">
        <w:rPr>
          <w:i w:val="0"/>
          <w:iCs w:val="0"/>
          <w:szCs w:val="28"/>
        </w:rPr>
        <w:t xml:space="preserve">формировать технологические компетенции (когнитивный, </w:t>
      </w:r>
      <w:proofErr w:type="spellStart"/>
      <w:r w:rsidRPr="00EC18E7">
        <w:rPr>
          <w:i w:val="0"/>
          <w:iCs w:val="0"/>
          <w:szCs w:val="28"/>
        </w:rPr>
        <w:t>операциональный</w:t>
      </w:r>
      <w:proofErr w:type="spellEnd"/>
      <w:r w:rsidRPr="00EC18E7">
        <w:rPr>
          <w:i w:val="0"/>
          <w:iCs w:val="0"/>
          <w:szCs w:val="28"/>
        </w:rPr>
        <w:t>, личностный и социальный компоненты); развивать мотивацию к осознанному профессиональному выбору, содействовать удовлетворению потребности в профессиональном самоопределении посредством формирования позитивного отношения к инженерной деятельности</w:t>
      </w:r>
      <w:r w:rsidRPr="00EC18E7">
        <w:rPr>
          <w:rFonts w:eastAsia="Calibri" w:cs="Times New Roman"/>
          <w:i w:val="0"/>
          <w:iCs w:val="0"/>
          <w:sz w:val="24"/>
          <w:lang w:eastAsia="en-US"/>
        </w:rPr>
        <w:t>.</w:t>
      </w:r>
      <w:proofErr w:type="gramEnd"/>
    </w:p>
    <w:p w:rsidR="00E35930" w:rsidRPr="00E35930" w:rsidRDefault="00E35930" w:rsidP="00E3593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E35930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ru-RU"/>
        </w:rPr>
        <w:t>Место</w:t>
      </w:r>
      <w:r w:rsidRPr="00E3593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: класс в учреждении общего среднего образования или компьютерный класс, учебная лаборатория в университете.</w:t>
      </w:r>
    </w:p>
    <w:p w:rsidR="00C46DA1" w:rsidRPr="00EC18E7" w:rsidRDefault="00E35930" w:rsidP="00E35930">
      <w:pPr>
        <w:pStyle w:val="4"/>
        <w:rPr>
          <w:rFonts w:eastAsia="Calibri" w:cs="Times New Roman"/>
          <w:szCs w:val="28"/>
          <w:lang w:eastAsia="en-US"/>
        </w:rPr>
      </w:pPr>
      <w:proofErr w:type="gramStart"/>
      <w:r w:rsidRPr="00E67B6B">
        <w:rPr>
          <w:bCs/>
          <w:color w:val="000000"/>
          <w:szCs w:val="28"/>
        </w:rPr>
        <w:t xml:space="preserve">Требования техники безопасности: </w:t>
      </w:r>
      <w:r w:rsidRPr="00E35930">
        <w:rPr>
          <w:bCs/>
          <w:i w:val="0"/>
          <w:iCs w:val="0"/>
          <w:color w:val="000000"/>
          <w:szCs w:val="28"/>
        </w:rPr>
        <w:t xml:space="preserve">требования установлены Санитарными нормами, правилами «Требования при работе с </w:t>
      </w:r>
      <w:proofErr w:type="spellStart"/>
      <w:r w:rsidRPr="00E35930">
        <w:rPr>
          <w:bCs/>
          <w:i w:val="0"/>
          <w:iCs w:val="0"/>
          <w:color w:val="000000"/>
          <w:szCs w:val="28"/>
        </w:rPr>
        <w:t>видеодисплейными</w:t>
      </w:r>
      <w:proofErr w:type="spellEnd"/>
      <w:r w:rsidRPr="00E35930">
        <w:rPr>
          <w:bCs/>
          <w:i w:val="0"/>
          <w:iCs w:val="0"/>
          <w:color w:val="000000"/>
          <w:szCs w:val="28"/>
        </w:rPr>
        <w:t xml:space="preserve"> терминалами и электронно-вычислительными машинами», утвержденными постановлением Министерства здравоохранения Республики Беларусь от 28 июня 2013 г. № 59, </w:t>
      </w:r>
      <w:r w:rsidRPr="00E35930">
        <w:rPr>
          <w:i w:val="0"/>
          <w:iCs w:val="0"/>
        </w:rPr>
        <w:t>Правилами безопасности организации образовательного процесса, организации воспитательного процесса при реализации образовательных программ общего среднего образования,  утвержденными постановлением Министерства образования 3 августа 2022 г. № 227.</w:t>
      </w:r>
      <w:proofErr w:type="gramEnd"/>
    </w:p>
    <w:p w:rsidR="00337A1B" w:rsidRDefault="00337A1B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Pr="00E0486E" w:rsidRDefault="00E35930" w:rsidP="00E3593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0486E">
        <w:rPr>
          <w:rFonts w:ascii="Times New Roman" w:hAnsi="Times New Roman" w:cs="Times New Roman"/>
          <w:sz w:val="28"/>
          <w:szCs w:val="28"/>
          <w:lang w:val="ru-RU"/>
        </w:rPr>
        <w:t>УЧЕБНЫЙ МАТЕРИАЛ ПО ТЕМЕ</w:t>
      </w:r>
    </w:p>
    <w:p w:rsidR="00337A1B" w:rsidRDefault="00337A1B" w:rsidP="00337A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получения навыков создания плоских</w:t>
      </w:r>
      <w:r w:rsidR="0023383C">
        <w:rPr>
          <w:rFonts w:ascii="Times New Roman" w:hAnsi="Times New Roman" w:cs="Times New Roman"/>
          <w:sz w:val="28"/>
          <w:szCs w:val="28"/>
          <w:lang w:val="ru-RU"/>
        </w:rPr>
        <w:t xml:space="preserve"> и трехмерных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383C">
        <w:rPr>
          <w:rFonts w:ascii="Times New Roman" w:hAnsi="Times New Roman" w:cs="Times New Roman"/>
          <w:sz w:val="28"/>
          <w:szCs w:val="28"/>
          <w:lang w:val="ru-RU"/>
        </w:rPr>
        <w:t>деталей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предлагается создать модели трех объемных деталей с использованием любой освоенной компьютерной программы. Эти три детали могут</w:t>
      </w:r>
      <w:r w:rsidR="00E35930">
        <w:rPr>
          <w:rFonts w:ascii="Times New Roman" w:hAnsi="Times New Roman" w:cs="Times New Roman"/>
          <w:sz w:val="28"/>
          <w:szCs w:val="28"/>
          <w:lang w:val="ru-RU"/>
        </w:rPr>
        <w:t xml:space="preserve"> быть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собраны в симметричную объемную систему тел так, как показано на рисунке 1. </w:t>
      </w:r>
    </w:p>
    <w:p w:rsidR="00112158" w:rsidRDefault="00DB1B85" w:rsidP="00DB1B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создания </w:t>
      </w:r>
      <w:r w:rsidR="00904745">
        <w:rPr>
          <w:rFonts w:ascii="Times New Roman" w:hAnsi="Times New Roman" w:cs="Times New Roman"/>
          <w:sz w:val="28"/>
          <w:szCs w:val="28"/>
          <w:lang w:val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моделей </w:t>
      </w:r>
      <w:r w:rsidR="00904745">
        <w:rPr>
          <w:rFonts w:ascii="Times New Roman" w:hAnsi="Times New Roman" w:cs="Times New Roman"/>
          <w:sz w:val="28"/>
          <w:szCs w:val="28"/>
          <w:lang w:val="ru-RU"/>
        </w:rPr>
        <w:t xml:space="preserve">их можно будет 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  <w:lang w:val="ru-RU"/>
        </w:rPr>
        <w:t>подготовить для печати на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-принтере.</w:t>
      </w:r>
    </w:p>
    <w:p w:rsidR="00857366" w:rsidRDefault="00DB1B85" w:rsidP="00DB1B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Чертежи и 3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337A1B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модели отдельных деталей представлены на рисунках 2 – 7.</w:t>
      </w:r>
    </w:p>
    <w:p w:rsidR="00DB1B85" w:rsidRPr="00337A1B" w:rsidRDefault="00DB1B85" w:rsidP="00DB1B85">
      <w:pPr>
        <w:spacing w:after="0" w:line="240" w:lineRule="auto"/>
        <w:ind w:firstLine="720"/>
        <w:jc w:val="both"/>
        <w:rPr>
          <w:noProof/>
          <w:lang w:val="ru-RU"/>
        </w:rPr>
      </w:pP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42950"/>
            <wp:positionH relativeFrom="margin">
              <wp:align>center</wp:align>
            </wp:positionH>
            <wp:positionV relativeFrom="margin">
              <wp:align>top</wp:align>
            </wp:positionV>
            <wp:extent cx="4205605" cy="4008120"/>
            <wp:effectExtent l="19050" t="19050" r="23495" b="114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768" t="7987" r="6288" b="15607"/>
                    <a:stretch/>
                  </pic:blipFill>
                  <pic:spPr bwMode="auto">
                    <a:xfrm>
                      <a:off x="0" y="0"/>
                      <a:ext cx="4205605" cy="4008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112158" w:rsidRPr="00337A1B" w:rsidRDefault="00337A1B" w:rsidP="00E3593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337A1B">
        <w:rPr>
          <w:rFonts w:ascii="Times New Roman" w:hAnsi="Times New Roman" w:cs="Times New Roman"/>
          <w:noProof/>
          <w:sz w:val="28"/>
          <w:szCs w:val="28"/>
          <w:lang w:val="ru-RU"/>
        </w:rPr>
        <w:t>Рис. 1 – Модель собранной головоломки</w:t>
      </w: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6985</wp:posOffset>
            </wp:positionV>
            <wp:extent cx="5023485" cy="2552700"/>
            <wp:effectExtent l="19050" t="19050" r="24765" b="19050"/>
            <wp:wrapTight wrapText="bothSides">
              <wp:wrapPolygon edited="0">
                <wp:start x="-82" y="-161"/>
                <wp:lineTo x="-82" y="21600"/>
                <wp:lineTo x="21625" y="21600"/>
                <wp:lineTo x="21625" y="-161"/>
                <wp:lineTo x="-82" y="-16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40" t="14312" r="19125" b="30642"/>
                    <a:stretch/>
                  </pic:blipFill>
                  <pic:spPr bwMode="auto">
                    <a:xfrm>
                      <a:off x="0" y="0"/>
                      <a:ext cx="5023485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35930" w:rsidRDefault="00E35930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156D7" w:rsidRDefault="00A156D7" w:rsidP="00E3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156D7" w:rsidRDefault="00A156D7" w:rsidP="00E3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12158" w:rsidRDefault="00DB1B85" w:rsidP="00E359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2 – Чертеж детали №1.</w:t>
      </w:r>
    </w:p>
    <w:p w:rsidR="00857366" w:rsidRPr="00E0486E" w:rsidRDefault="00857366" w:rsidP="00112158">
      <w:pPr>
        <w:spacing w:after="0" w:line="240" w:lineRule="auto"/>
        <w:rPr>
          <w:noProof/>
          <w:lang w:val="ru-RU"/>
        </w:rPr>
      </w:pPr>
    </w:p>
    <w:p w:rsidR="00112158" w:rsidRDefault="00857366" w:rsidP="00A156D7">
      <w:pPr>
        <w:spacing w:after="0" w:line="240" w:lineRule="auto"/>
        <w:jc w:val="center"/>
        <w:rPr>
          <w:noProof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567940" cy="3672839"/>
            <wp:effectExtent l="19050" t="19050" r="22860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7629" t="2877" r="15614" b="10439"/>
                    <a:stretch/>
                  </pic:blipFill>
                  <pic:spPr bwMode="auto">
                    <a:xfrm>
                      <a:off x="0" y="0"/>
                      <a:ext cx="2568546" cy="3673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3 –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-модель детали №1.</w:t>
      </w:r>
    </w:p>
    <w:p w:rsidR="00857366" w:rsidRDefault="00857366" w:rsidP="00112158">
      <w:pPr>
        <w:spacing w:after="0" w:line="240" w:lineRule="auto"/>
        <w:rPr>
          <w:noProof/>
        </w:rPr>
      </w:pPr>
    </w:p>
    <w:p w:rsidR="00857366" w:rsidRDefault="00857366" w:rsidP="00112158">
      <w:pPr>
        <w:spacing w:after="0" w:line="240" w:lineRule="auto"/>
        <w:rPr>
          <w:noProof/>
        </w:rPr>
      </w:pPr>
    </w:p>
    <w:p w:rsidR="00857366" w:rsidRDefault="00857366" w:rsidP="00112158">
      <w:pPr>
        <w:spacing w:after="0" w:line="240" w:lineRule="auto"/>
        <w:rPr>
          <w:noProof/>
        </w:rPr>
      </w:pPr>
    </w:p>
    <w:p w:rsidR="00112158" w:rsidRDefault="00112158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85957" cy="2990850"/>
            <wp:effectExtent l="19050" t="19050" r="2476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550" t="16294" r="23584" b="29541"/>
                    <a:stretch/>
                  </pic:blipFill>
                  <pic:spPr bwMode="auto">
                    <a:xfrm>
                      <a:off x="0" y="0"/>
                      <a:ext cx="5411775" cy="3005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4 – Чертеж детали №2.</w:t>
      </w: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57366" w:rsidRDefault="00857366" w:rsidP="00112158">
      <w:pPr>
        <w:spacing w:after="0" w:line="240" w:lineRule="auto"/>
        <w:rPr>
          <w:noProof/>
        </w:rPr>
      </w:pPr>
    </w:p>
    <w:p w:rsidR="00857366" w:rsidRDefault="00857366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524125" cy="4072038"/>
            <wp:effectExtent l="19050" t="19050" r="952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6872" t="6369" r="11548" b="11185"/>
                    <a:stretch/>
                  </pic:blipFill>
                  <pic:spPr bwMode="auto">
                    <a:xfrm>
                      <a:off x="0" y="0"/>
                      <a:ext cx="2525427" cy="40741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5 –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-модель детали №2.</w:t>
      </w:r>
    </w:p>
    <w:p w:rsidR="00112158" w:rsidRDefault="00112158" w:rsidP="00112158">
      <w:pPr>
        <w:spacing w:after="0" w:line="240" w:lineRule="auto"/>
        <w:rPr>
          <w:noProof/>
        </w:rPr>
      </w:pPr>
    </w:p>
    <w:p w:rsidR="00112158" w:rsidRDefault="00112158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40573" cy="3038475"/>
            <wp:effectExtent l="19050" t="19050" r="177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082" t="14753" r="20611" b="22055"/>
                    <a:stretch/>
                  </pic:blipFill>
                  <pic:spPr bwMode="auto">
                    <a:xfrm>
                      <a:off x="0" y="0"/>
                      <a:ext cx="5255051" cy="3046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6 – Чертеж детали №3.</w:t>
      </w:r>
    </w:p>
    <w:p w:rsidR="00857366" w:rsidRDefault="00857366" w:rsidP="00112158">
      <w:pPr>
        <w:spacing w:after="0" w:line="240" w:lineRule="auto"/>
        <w:rPr>
          <w:noProof/>
        </w:rPr>
      </w:pPr>
    </w:p>
    <w:p w:rsidR="00DB1B85" w:rsidRDefault="00DB1B85" w:rsidP="00112158">
      <w:pPr>
        <w:spacing w:after="0" w:line="240" w:lineRule="auto"/>
        <w:rPr>
          <w:noProof/>
        </w:rPr>
      </w:pPr>
    </w:p>
    <w:p w:rsidR="00112158" w:rsidRDefault="00857366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19475" cy="4509014"/>
            <wp:effectExtent l="19050" t="19050" r="9525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1490" r="3273" b="6824"/>
                    <a:stretch/>
                  </pic:blipFill>
                  <pic:spPr bwMode="auto">
                    <a:xfrm>
                      <a:off x="0" y="0"/>
                      <a:ext cx="3421991" cy="4512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B85" w:rsidRDefault="00DB1B85" w:rsidP="00A156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7 – 3</w:t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ru-RU"/>
        </w:rPr>
        <w:t>-модель детали №3.</w:t>
      </w:r>
    </w:p>
    <w:p w:rsidR="00112158" w:rsidRDefault="00112158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156D7" w:rsidRDefault="00A156D7" w:rsidP="00A156D7">
      <w:pPr>
        <w:pStyle w:val="4"/>
        <w:rPr>
          <w:rFonts w:eastAsia="Calibri" w:cs="Times New Roman"/>
          <w:b/>
          <w:bCs/>
          <w:i w:val="0"/>
          <w:iCs w:val="0"/>
          <w:szCs w:val="28"/>
          <w:lang w:eastAsia="en-US"/>
        </w:rPr>
      </w:pPr>
    </w:p>
    <w:p w:rsidR="00A156D7" w:rsidRPr="00EC18E7" w:rsidRDefault="00A156D7" w:rsidP="00A156D7">
      <w:pPr>
        <w:pStyle w:val="4"/>
        <w:rPr>
          <w:rFonts w:eastAsia="Calibri" w:cs="Times New Roman"/>
          <w:b/>
          <w:bCs/>
          <w:i w:val="0"/>
          <w:iCs w:val="0"/>
          <w:szCs w:val="28"/>
          <w:lang w:eastAsia="en-US"/>
        </w:rPr>
      </w:pPr>
      <w:r w:rsidRPr="00EC18E7">
        <w:rPr>
          <w:rFonts w:eastAsia="Calibri" w:cs="Times New Roman"/>
          <w:b/>
          <w:bCs/>
          <w:i w:val="0"/>
          <w:iCs w:val="0"/>
          <w:szCs w:val="28"/>
          <w:lang w:eastAsia="en-US"/>
        </w:rPr>
        <w:t>Вопросы для формулирования выводов проведенной работы:</w:t>
      </w:r>
    </w:p>
    <w:p w:rsidR="00A156D7" w:rsidRPr="00A156D7" w:rsidRDefault="00A156D7" w:rsidP="00A156D7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Что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такое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CAD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система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A156D7" w:rsidRPr="00A156D7" w:rsidRDefault="00A156D7" w:rsidP="00A156D7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Какая </w:t>
      </w:r>
      <w:r w:rsidRPr="00A156D7">
        <w:rPr>
          <w:rFonts w:ascii="Times New Roman" w:eastAsia="Calibri" w:hAnsi="Times New Roman" w:cs="Times New Roman"/>
          <w:sz w:val="28"/>
          <w:szCs w:val="28"/>
        </w:rPr>
        <w:t>CAD</w:t>
      </w: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система наиболее распространенная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A156D7" w:rsidRPr="00A156D7" w:rsidRDefault="00A156D7" w:rsidP="00A156D7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>Из каких элементов состоит любой сложный чертеж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?</w:t>
      </w:r>
    </w:p>
    <w:p w:rsidR="00A156D7" w:rsidRPr="00A156D7" w:rsidRDefault="00A156D7" w:rsidP="00A156D7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A156D7" w:rsidRPr="00EC18E7" w:rsidRDefault="00A156D7" w:rsidP="00A156D7">
      <w:pPr>
        <w:pStyle w:val="4"/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</w:pPr>
      <w:r w:rsidRPr="00EC18E7">
        <w:rPr>
          <w:rFonts w:eastAsia="Calibri" w:cs="Times New Roman"/>
          <w:szCs w:val="28"/>
          <w:shd w:val="clear" w:color="auto" w:fill="FFFFFF"/>
          <w:lang w:eastAsia="en-US"/>
        </w:rPr>
        <w:t xml:space="preserve"> </w:t>
      </w:r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 xml:space="preserve">Требования к представлению результатов работы (элементы </w:t>
      </w:r>
      <w:proofErr w:type="spellStart"/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>портфолио</w:t>
      </w:r>
      <w:proofErr w:type="spellEnd"/>
      <w:r w:rsidRPr="00EC18E7">
        <w:rPr>
          <w:rFonts w:eastAsia="Calibri" w:cs="Times New Roman"/>
          <w:b/>
          <w:bCs/>
          <w:i w:val="0"/>
          <w:iCs w:val="0"/>
          <w:szCs w:val="28"/>
          <w:shd w:val="clear" w:color="auto" w:fill="FFFFFF"/>
          <w:lang w:eastAsia="en-US"/>
        </w:rPr>
        <w:t>):</w:t>
      </w:r>
    </w:p>
    <w:p w:rsidR="00A156D7" w:rsidRPr="00A156D7" w:rsidRDefault="00A156D7" w:rsidP="00A156D7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Название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цели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работы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56D7" w:rsidRPr="00A156D7" w:rsidRDefault="00A156D7" w:rsidP="00A156D7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Этапы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создания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162D9B">
        <w:rPr>
          <w:rFonts w:ascii="Times New Roman" w:eastAsia="Calibri" w:hAnsi="Times New Roman" w:cs="Times New Roman"/>
          <w:sz w:val="28"/>
          <w:szCs w:val="28"/>
        </w:rPr>
        <w:t>D</w:t>
      </w:r>
      <w:r w:rsidR="00162D9B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модели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56D7" w:rsidRPr="00A156D7" w:rsidRDefault="00A156D7" w:rsidP="00A156D7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Вывод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проделанной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156D7">
        <w:rPr>
          <w:rFonts w:ascii="Times New Roman" w:eastAsia="Calibri" w:hAnsi="Times New Roman" w:cs="Times New Roman"/>
          <w:sz w:val="28"/>
          <w:szCs w:val="28"/>
        </w:rPr>
        <w:t>работе</w:t>
      </w:r>
      <w:proofErr w:type="spellEnd"/>
      <w:r w:rsidRPr="00A156D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156D7" w:rsidRPr="00A156D7" w:rsidRDefault="00A156D7" w:rsidP="00A156D7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156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практической части работы учащимся рекомендуется полностью повторить предложенную модель из трех деталей. </w:t>
      </w:r>
    </w:p>
    <w:p w:rsidR="00A156D7" w:rsidRPr="00112158" w:rsidRDefault="00A156D7" w:rsidP="001121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156D7" w:rsidRPr="00112158" w:rsidSect="00CD59C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91F82"/>
    <w:multiLevelType w:val="hybridMultilevel"/>
    <w:tmpl w:val="DAF0DD10"/>
    <w:lvl w:ilvl="0" w:tplc="C6460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4D53DC4"/>
    <w:multiLevelType w:val="hybridMultilevel"/>
    <w:tmpl w:val="F39C4244"/>
    <w:lvl w:ilvl="0" w:tplc="E99A4C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2158"/>
    <w:rsid w:val="00033908"/>
    <w:rsid w:val="00112158"/>
    <w:rsid w:val="00162D9B"/>
    <w:rsid w:val="0023383C"/>
    <w:rsid w:val="00337A1B"/>
    <w:rsid w:val="003E101B"/>
    <w:rsid w:val="006E65E3"/>
    <w:rsid w:val="00857366"/>
    <w:rsid w:val="00904745"/>
    <w:rsid w:val="00A156D7"/>
    <w:rsid w:val="00BD3AEE"/>
    <w:rsid w:val="00C46DA1"/>
    <w:rsid w:val="00CC5D4F"/>
    <w:rsid w:val="00CD59CA"/>
    <w:rsid w:val="00D00533"/>
    <w:rsid w:val="00DB1B85"/>
    <w:rsid w:val="00E0486E"/>
    <w:rsid w:val="00E35930"/>
    <w:rsid w:val="00FD0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9CA"/>
  </w:style>
  <w:style w:type="paragraph" w:styleId="2">
    <w:name w:val="heading 2"/>
    <w:basedOn w:val="a"/>
    <w:next w:val="a"/>
    <w:link w:val="20"/>
    <w:uiPriority w:val="9"/>
    <w:unhideWhenUsed/>
    <w:qFormat/>
    <w:rsid w:val="00FD0E0D"/>
    <w:pPr>
      <w:keepNext/>
      <w:keepLines/>
      <w:spacing w:before="200" w:after="0" w:line="240" w:lineRule="auto"/>
      <w:ind w:firstLine="709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 w:eastAsia="ru-RU"/>
    </w:rPr>
  </w:style>
  <w:style w:type="paragraph" w:styleId="3">
    <w:name w:val="heading 3"/>
    <w:aliases w:val="темы"/>
    <w:basedOn w:val="2"/>
    <w:next w:val="a"/>
    <w:link w:val="30"/>
    <w:uiPriority w:val="9"/>
    <w:qFormat/>
    <w:rsid w:val="00FD0E0D"/>
    <w:pPr>
      <w:widowControl w:val="0"/>
      <w:spacing w:before="0"/>
      <w:ind w:firstLine="0"/>
      <w:jc w:val="center"/>
      <w:outlineLvl w:val="2"/>
    </w:pPr>
    <w:rPr>
      <w:rFonts w:ascii="Times New Roman" w:eastAsia="SimSun" w:hAnsi="Times New Roman" w:cs="Arial"/>
      <w:i/>
      <w:color w:val="auto"/>
      <w:kern w:val="1"/>
      <w:sz w:val="28"/>
      <w:szCs w:val="28"/>
      <w:lang w:eastAsia="zh-CN"/>
    </w:rPr>
  </w:style>
  <w:style w:type="paragraph" w:styleId="4">
    <w:name w:val="heading 4"/>
    <w:aliases w:val="подразделы темы"/>
    <w:basedOn w:val="a"/>
    <w:next w:val="a"/>
    <w:link w:val="40"/>
    <w:uiPriority w:val="9"/>
    <w:unhideWhenUsed/>
    <w:qFormat/>
    <w:rsid w:val="00FD0E0D"/>
    <w:pPr>
      <w:keepNext/>
      <w:keepLines/>
      <w:spacing w:after="0" w:line="240" w:lineRule="auto"/>
      <w:ind w:firstLine="709"/>
      <w:jc w:val="both"/>
      <w:outlineLvl w:val="3"/>
    </w:pPr>
    <w:rPr>
      <w:rFonts w:ascii="Times New Roman" w:eastAsiaTheme="majorEastAsia" w:hAnsi="Times New Roman" w:cstheme="majorBidi"/>
      <w:i/>
      <w:iCs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0E0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 w:eastAsia="ru-RU"/>
    </w:rPr>
  </w:style>
  <w:style w:type="character" w:customStyle="1" w:styleId="30">
    <w:name w:val="Заголовок 3 Знак"/>
    <w:aliases w:val="темы Знак"/>
    <w:basedOn w:val="a0"/>
    <w:link w:val="3"/>
    <w:uiPriority w:val="9"/>
    <w:rsid w:val="00FD0E0D"/>
    <w:rPr>
      <w:rFonts w:ascii="Times New Roman" w:eastAsia="SimSun" w:hAnsi="Times New Roman" w:cs="Arial"/>
      <w:b/>
      <w:bCs/>
      <w:i/>
      <w:kern w:val="1"/>
      <w:sz w:val="28"/>
      <w:szCs w:val="28"/>
      <w:lang w:val="ru-RU" w:eastAsia="zh-CN"/>
    </w:rPr>
  </w:style>
  <w:style w:type="character" w:customStyle="1" w:styleId="40">
    <w:name w:val="Заголовок 4 Знак"/>
    <w:aliases w:val="подразделы темы Знак"/>
    <w:basedOn w:val="a0"/>
    <w:link w:val="4"/>
    <w:uiPriority w:val="9"/>
    <w:rsid w:val="00FD0E0D"/>
    <w:rPr>
      <w:rFonts w:ascii="Times New Roman" w:eastAsiaTheme="majorEastAsia" w:hAnsi="Times New Roman" w:cstheme="majorBidi"/>
      <w:i/>
      <w:iCs/>
      <w:sz w:val="28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E0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Наталья</cp:lastModifiedBy>
  <cp:revision>6</cp:revision>
  <dcterms:created xsi:type="dcterms:W3CDTF">2023-10-08T12:20:00Z</dcterms:created>
  <dcterms:modified xsi:type="dcterms:W3CDTF">2023-10-10T12:51:00Z</dcterms:modified>
</cp:coreProperties>
</file>