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3D54" w14:textId="75C289F9" w:rsidR="00896E97" w:rsidRPr="00896E97" w:rsidRDefault="00896E97" w:rsidP="008432BA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35920162"/>
      <w:bookmarkStart w:id="1" w:name="_Toc136359770"/>
      <w:r w:rsidRPr="00896E97">
        <w:rPr>
          <w:rFonts w:ascii="Times New Roman" w:hAnsi="Times New Roman" w:cs="Times New Roman"/>
          <w:color w:val="000000" w:themeColor="text1"/>
          <w:sz w:val="28"/>
          <w:szCs w:val="28"/>
        </w:rPr>
        <w:t>МОДУЛЬ 3</w:t>
      </w:r>
    </w:p>
    <w:p w14:paraId="57D88234" w14:textId="77777777" w:rsidR="00896E97" w:rsidRPr="001E6F47" w:rsidRDefault="00896E97" w:rsidP="00896E97">
      <w:pPr>
        <w:rPr>
          <w:sz w:val="24"/>
        </w:rPr>
      </w:pPr>
    </w:p>
    <w:p w14:paraId="2807DD32" w14:textId="77777777" w:rsidR="00896E97" w:rsidRDefault="00896E97" w:rsidP="00896E97">
      <w:pPr>
        <w:ind w:firstLine="0"/>
        <w:jc w:val="center"/>
        <w:rPr>
          <w:bCs/>
          <w:szCs w:val="28"/>
        </w:rPr>
      </w:pPr>
      <w:r w:rsidRPr="00876C63">
        <w:rPr>
          <w:bCs/>
          <w:szCs w:val="28"/>
        </w:rPr>
        <w:t>ИНЖЕНЕРНЫЕ ТЕХНОЛОГИИ В ПРОМЫШЛЕННОСТИ</w:t>
      </w:r>
    </w:p>
    <w:p w14:paraId="50BD904B" w14:textId="77777777" w:rsidR="00896E97" w:rsidRDefault="00896E97" w:rsidP="00896E97">
      <w:pPr>
        <w:ind w:firstLine="0"/>
        <w:jc w:val="center"/>
        <w:rPr>
          <w:bCs/>
          <w:szCs w:val="28"/>
        </w:rPr>
      </w:pPr>
    </w:p>
    <w:p w14:paraId="135571E1" w14:textId="77777777" w:rsidR="00896E97" w:rsidRDefault="00896E97" w:rsidP="00896E97">
      <w:pPr>
        <w:ind w:firstLine="0"/>
        <w:jc w:val="center"/>
        <w:rPr>
          <w:bCs/>
          <w:szCs w:val="28"/>
        </w:rPr>
      </w:pPr>
      <w:r>
        <w:rPr>
          <w:bCs/>
          <w:szCs w:val="28"/>
        </w:rPr>
        <w:t>ИНФОРМАЦИОННЫЙ БЛОК</w:t>
      </w:r>
    </w:p>
    <w:p w14:paraId="4FFE760A" w14:textId="77777777" w:rsidR="00896E97" w:rsidRDefault="00896E97" w:rsidP="00896E97">
      <w:pPr>
        <w:pStyle w:val="3"/>
        <w:ind w:firstLine="709"/>
        <w:jc w:val="both"/>
        <w:rPr>
          <w:rFonts w:cs="Times New Roman"/>
          <w:b w:val="0"/>
          <w:bCs w:val="0"/>
          <w:i w:val="0"/>
          <w:iCs/>
          <w:shd w:val="clear" w:color="auto" w:fill="FFFFFF"/>
        </w:rPr>
      </w:pPr>
    </w:p>
    <w:p w14:paraId="70034B66" w14:textId="3A2858CF" w:rsidR="00896E97" w:rsidRDefault="00896E97" w:rsidP="008432BA">
      <w:pPr>
        <w:pStyle w:val="3"/>
        <w:rPr>
          <w:rFonts w:cs="Times New Roman"/>
          <w:shd w:val="clear" w:color="auto" w:fill="FFFFFF"/>
        </w:rPr>
      </w:pPr>
      <w:r w:rsidRPr="007B2ED2">
        <w:rPr>
          <w:rFonts w:cs="Times New Roman"/>
          <w:b w:val="0"/>
          <w:bCs w:val="0"/>
          <w:i w:val="0"/>
          <w:iCs/>
          <w:shd w:val="clear" w:color="auto" w:fill="FFFFFF"/>
        </w:rPr>
        <w:t>ТЕМА.</w:t>
      </w:r>
      <w:r w:rsidRPr="001331C4">
        <w:rPr>
          <w:rFonts w:cs="Times New Roman"/>
          <w:shd w:val="clear" w:color="auto" w:fill="FFFFFF"/>
        </w:rPr>
        <w:t xml:space="preserve"> </w:t>
      </w:r>
      <w:r w:rsidR="00AE3E4B">
        <w:rPr>
          <w:rFonts w:cs="Times New Roman"/>
          <w:shd w:val="clear" w:color="auto" w:fill="FFFFFF"/>
        </w:rPr>
        <w:t xml:space="preserve">Машиностроение как основа технологического развития всех отраслей промышленности. </w:t>
      </w:r>
      <w:r w:rsidRPr="001331C4">
        <w:rPr>
          <w:rFonts w:cs="Times New Roman"/>
          <w:shd w:val="clear" w:color="auto" w:fill="FFFFFF"/>
        </w:rPr>
        <w:t>Автоматизация изготовления и сборки изделий машиностроения</w:t>
      </w:r>
      <w:bookmarkEnd w:id="0"/>
      <w:bookmarkEnd w:id="1"/>
    </w:p>
    <w:p w14:paraId="49708C3A" w14:textId="77777777" w:rsidR="00174B2B" w:rsidRPr="00174B2B" w:rsidRDefault="00174B2B" w:rsidP="00174B2B">
      <w:pPr>
        <w:rPr>
          <w:lang w:eastAsia="zh-CN"/>
        </w:rPr>
      </w:pPr>
    </w:p>
    <w:p w14:paraId="7DC076CA" w14:textId="3A1C8AB5" w:rsidR="00896E97" w:rsidRPr="00BD3EE6" w:rsidRDefault="00896E97" w:rsidP="00896E97">
      <w:pPr>
        <w:pStyle w:val="4"/>
        <w:rPr>
          <w:rFonts w:cs="Times New Roman"/>
          <w:i w:val="0"/>
          <w:iCs w:val="0"/>
          <w:szCs w:val="28"/>
          <w:shd w:val="clear" w:color="auto" w:fill="FFFFFF"/>
        </w:rPr>
      </w:pPr>
      <w:r w:rsidRPr="00896E97">
        <w:rPr>
          <w:rFonts w:cs="Times New Roman"/>
          <w:b/>
          <w:szCs w:val="28"/>
          <w:shd w:val="clear" w:color="auto" w:fill="FFFFFF"/>
        </w:rPr>
        <w:t xml:space="preserve">Цель </w:t>
      </w:r>
      <w:r w:rsidRPr="00896E97">
        <w:rPr>
          <w:b/>
          <w:szCs w:val="28"/>
        </w:rPr>
        <w:t>занятия</w:t>
      </w:r>
      <w:r w:rsidRPr="00896E97">
        <w:rPr>
          <w:rFonts w:cs="Times New Roman"/>
          <w:b/>
          <w:szCs w:val="28"/>
          <w:shd w:val="clear" w:color="auto" w:fill="FFFFFF"/>
        </w:rPr>
        <w:t>:</w:t>
      </w:r>
      <w:r w:rsidRPr="001331C4">
        <w:rPr>
          <w:rFonts w:cs="Times New Roman"/>
          <w:szCs w:val="28"/>
          <w:shd w:val="clear" w:color="auto" w:fill="FFFFFF"/>
        </w:rPr>
        <w:t xml:space="preserve"> 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>ознаком</w:t>
      </w:r>
      <w:r>
        <w:rPr>
          <w:rFonts w:cs="Times New Roman"/>
          <w:i w:val="0"/>
          <w:iCs w:val="0"/>
          <w:szCs w:val="28"/>
          <w:shd w:val="clear" w:color="auto" w:fill="FFFFFF"/>
        </w:rPr>
        <w:t>ить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</w:t>
      </w:r>
      <w:r w:rsidR="00B91DE0">
        <w:rPr>
          <w:rFonts w:cs="Times New Roman"/>
          <w:i w:val="0"/>
          <w:iCs w:val="0"/>
          <w:szCs w:val="28"/>
          <w:shd w:val="clear" w:color="auto" w:fill="FFFFFF"/>
        </w:rPr>
        <w:t xml:space="preserve">с машиностроительным производством, его ролью в промышленности, с основными видами производимой продукции; ознакомить </w:t>
      </w:r>
      <w:r w:rsidRPr="001331C4">
        <w:rPr>
          <w:rFonts w:cs="Times New Roman"/>
          <w:i w:val="0"/>
          <w:iCs w:val="0"/>
          <w:szCs w:val="28"/>
          <w:shd w:val="clear" w:color="auto" w:fill="FFFFFF"/>
          <w:lang w:val="en-US"/>
        </w:rPr>
        <w:t>c</w:t>
      </w:r>
      <w:r w:rsidRPr="001331C4">
        <w:rPr>
          <w:rFonts w:cs="Times New Roman"/>
          <w:i w:val="0"/>
          <w:iCs w:val="0"/>
          <w:szCs w:val="28"/>
          <w:shd w:val="clear" w:color="auto" w:fill="FFFFFF"/>
        </w:rPr>
        <w:t xml:space="preserve"> понятием автоматизации, способах реализации основных принципов автоматизации в современном машиностроительном производстве</w:t>
      </w:r>
      <w:r w:rsidRPr="00BD3EE6">
        <w:rPr>
          <w:rFonts w:cs="Times New Roman"/>
          <w:i w:val="0"/>
          <w:iCs w:val="0"/>
          <w:szCs w:val="28"/>
          <w:shd w:val="clear" w:color="auto" w:fill="FFFFFF"/>
        </w:rPr>
        <w:t xml:space="preserve">; </w:t>
      </w:r>
      <w:r w:rsidRPr="00BD3EE6">
        <w:rPr>
          <w:i w:val="0"/>
          <w:iCs w:val="0"/>
          <w:szCs w:val="28"/>
        </w:rPr>
        <w:t>развивать мотивацию к осознанному профессиональному выбору, содействовать удовлетворению потребности в профессиональном самоопределении посредством формирования позитивного отношения к инженерной деятельности; расширить, углубить и систематизировать знания учащихся о специфике и многообразии инженерной деятельности, ее социальной, экономической и культурной значимости</w:t>
      </w:r>
      <w:r w:rsidRPr="00BD3EE6">
        <w:rPr>
          <w:rFonts w:cs="Times New Roman"/>
          <w:i w:val="0"/>
          <w:iCs w:val="0"/>
          <w:szCs w:val="28"/>
          <w:shd w:val="clear" w:color="auto" w:fill="FFFFFF"/>
        </w:rPr>
        <w:t>.</w:t>
      </w:r>
    </w:p>
    <w:p w14:paraId="5B9A2EE6" w14:textId="393406E1" w:rsidR="00896E97" w:rsidRDefault="00896E97" w:rsidP="00B91DE0">
      <w:pPr>
        <w:jc w:val="both"/>
        <w:rPr>
          <w:szCs w:val="28"/>
          <w:shd w:val="clear" w:color="auto" w:fill="FFFFFF"/>
        </w:rPr>
      </w:pPr>
      <w:r w:rsidRPr="00896E97">
        <w:rPr>
          <w:b/>
          <w:szCs w:val="28"/>
          <w:shd w:val="clear" w:color="auto" w:fill="FFFFFF"/>
        </w:rPr>
        <w:t>Аннотация:</w:t>
      </w:r>
      <w:r w:rsidRPr="001331C4">
        <w:rPr>
          <w:szCs w:val="28"/>
          <w:shd w:val="clear" w:color="auto" w:fill="FFFFFF"/>
        </w:rPr>
        <w:t xml:space="preserve"> </w:t>
      </w:r>
      <w:r w:rsidR="00B91DE0" w:rsidRPr="00B91DE0">
        <w:rPr>
          <w:noProof/>
          <w:szCs w:val="28"/>
          <w:shd w:val="clear" w:color="auto" w:fill="FFFFFF"/>
        </w:rPr>
        <w:t xml:space="preserve">Машиностроение – главная отрасль промышленного производства, влияющая на развитие других сфер хозяйственной деятельности. </w:t>
      </w:r>
      <w:r w:rsidR="00B91DE0" w:rsidRPr="00B91DE0">
        <w:rPr>
          <w:szCs w:val="28"/>
          <w:shd w:val="clear" w:color="auto" w:fill="FFFFFF"/>
        </w:rPr>
        <w:t>Отрасль</w:t>
      </w:r>
      <w:r w:rsidR="00B91DE0" w:rsidRPr="00AE3E4B">
        <w:rPr>
          <w:szCs w:val="28"/>
          <w:shd w:val="clear" w:color="auto" w:fill="FFFFFF"/>
        </w:rPr>
        <w:t xml:space="preserve"> является ключевой для разработки, производства и распространения современных машин, оборудования и производственных технологий в других сферах экономики.</w:t>
      </w:r>
      <w:r w:rsidR="00B91DE0">
        <w:rPr>
          <w:szCs w:val="28"/>
          <w:shd w:val="clear" w:color="auto" w:fill="FFFFFF"/>
        </w:rPr>
        <w:t xml:space="preserve"> Неотъемлемой частью современного производства является комплексная а</w:t>
      </w:r>
      <w:r w:rsidRPr="001331C4">
        <w:rPr>
          <w:noProof/>
          <w:szCs w:val="28"/>
          <w:shd w:val="clear" w:color="auto" w:fill="FFFFFF"/>
        </w:rPr>
        <w:t>втоматизация</w:t>
      </w:r>
      <w:r w:rsidR="00B91DE0">
        <w:rPr>
          <w:noProof/>
          <w:szCs w:val="28"/>
          <w:shd w:val="clear" w:color="auto" w:fill="FFFFFF"/>
        </w:rPr>
        <w:t>, которая</w:t>
      </w:r>
      <w:r w:rsidRPr="001331C4">
        <w:rPr>
          <w:noProof/>
          <w:szCs w:val="28"/>
          <w:shd w:val="clear" w:color="auto" w:fill="FFFFFF"/>
        </w:rPr>
        <w:t xml:space="preserve"> способствует существенному уменьшению степени участия человека или трудоемкости выполняемых операций</w:t>
      </w:r>
      <w:r w:rsidRPr="001331C4">
        <w:rPr>
          <w:szCs w:val="28"/>
          <w:shd w:val="clear" w:color="auto" w:fill="FFFFFF"/>
        </w:rPr>
        <w:t xml:space="preserve">. </w:t>
      </w:r>
      <w:r w:rsidR="00EA45AF">
        <w:rPr>
          <w:szCs w:val="28"/>
          <w:shd w:val="clear" w:color="auto" w:fill="FFFFFF"/>
        </w:rPr>
        <w:t>Рассматриваются цели, задачи, принципы, типы, уровни, сферы применения, средства а</w:t>
      </w:r>
      <w:r w:rsidRPr="001331C4">
        <w:rPr>
          <w:szCs w:val="28"/>
          <w:shd w:val="clear" w:color="auto" w:fill="FFFFFF"/>
        </w:rPr>
        <w:t xml:space="preserve">втоматизации </w:t>
      </w:r>
      <w:r w:rsidR="00EA45AF">
        <w:rPr>
          <w:szCs w:val="28"/>
          <w:shd w:val="clear" w:color="auto" w:fill="FFFFFF"/>
        </w:rPr>
        <w:t>технологических процессов производства</w:t>
      </w:r>
      <w:r w:rsidRPr="001331C4">
        <w:rPr>
          <w:szCs w:val="28"/>
          <w:shd w:val="clear" w:color="auto" w:fill="FFFFFF"/>
        </w:rPr>
        <w:t xml:space="preserve">. </w:t>
      </w:r>
    </w:p>
    <w:p w14:paraId="1BF8AF9F" w14:textId="2E761DFC" w:rsidR="00B91DE0" w:rsidRDefault="00B91DE0" w:rsidP="00B91DE0">
      <w:pPr>
        <w:jc w:val="both"/>
        <w:rPr>
          <w:szCs w:val="28"/>
          <w:shd w:val="clear" w:color="auto" w:fill="FFFFFF"/>
        </w:rPr>
      </w:pPr>
    </w:p>
    <w:p w14:paraId="0469215F" w14:textId="77777777" w:rsidR="00B91DE0" w:rsidRDefault="00B91DE0" w:rsidP="00B91DE0">
      <w:pPr>
        <w:jc w:val="both"/>
        <w:rPr>
          <w:i/>
          <w:iCs/>
          <w:szCs w:val="28"/>
          <w:shd w:val="clear" w:color="auto" w:fill="FFFFFF"/>
        </w:rPr>
      </w:pPr>
    </w:p>
    <w:p w14:paraId="149870E2" w14:textId="5533EE91" w:rsidR="00896E97" w:rsidRDefault="00896E97" w:rsidP="008432BA">
      <w:pPr>
        <w:ind w:firstLine="708"/>
        <w:jc w:val="both"/>
        <w:rPr>
          <w:rFonts w:eastAsia="Calibri" w:cstheme="majorBidi"/>
          <w:b/>
          <w:i/>
          <w:iCs/>
          <w:szCs w:val="28"/>
          <w:lang w:eastAsia="en-US"/>
        </w:rPr>
      </w:pPr>
      <w:r>
        <w:rPr>
          <w:rFonts w:eastAsia="Calibri" w:cstheme="majorBidi"/>
          <w:b/>
          <w:i/>
          <w:iCs/>
          <w:szCs w:val="28"/>
          <w:lang w:eastAsia="en-US"/>
        </w:rPr>
        <w:t>Основные вопросы для рассмотрения на учебном занятии.</w:t>
      </w:r>
    </w:p>
    <w:p w14:paraId="55F38134" w14:textId="7E8BAB06" w:rsidR="00AE3E4B" w:rsidRDefault="00AE3E4B" w:rsidP="00AE3E4B">
      <w:pPr>
        <w:jc w:val="both"/>
        <w:rPr>
          <w:shd w:val="clear" w:color="auto" w:fill="FFFFFF"/>
        </w:rPr>
      </w:pPr>
      <w:r w:rsidRPr="00AE3E4B">
        <w:rPr>
          <w:shd w:val="clear" w:color="auto" w:fill="FFFFFF"/>
        </w:rPr>
        <w:t>Машиностроение как основа технологического развития всех отраслей промышленности</w:t>
      </w:r>
      <w:r w:rsidR="00543866">
        <w:rPr>
          <w:shd w:val="clear" w:color="auto" w:fill="FFFFFF"/>
        </w:rPr>
        <w:t xml:space="preserve"> (рисунок 1).</w:t>
      </w:r>
    </w:p>
    <w:p w14:paraId="6FEFD531" w14:textId="7271E892" w:rsidR="00395F75" w:rsidRPr="00AE3E4B" w:rsidRDefault="00395F75" w:rsidP="00AE3E4B">
      <w:pPr>
        <w:jc w:val="both"/>
        <w:rPr>
          <w:bCs/>
          <w:szCs w:val="28"/>
          <w:shd w:val="clear" w:color="auto" w:fill="FFFFFF"/>
        </w:rPr>
      </w:pPr>
      <w:r w:rsidRPr="00AE3E4B">
        <w:rPr>
          <w:noProof/>
          <w:color w:val="0000FF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09A44AF0" wp14:editId="6CCCEF3F">
            <wp:simplePos x="0" y="0"/>
            <wp:positionH relativeFrom="column">
              <wp:posOffset>266065</wp:posOffset>
            </wp:positionH>
            <wp:positionV relativeFrom="paragraph">
              <wp:posOffset>7620</wp:posOffset>
            </wp:positionV>
            <wp:extent cx="333883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444" y="21531"/>
                <wp:lineTo x="214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7982" r="46927" b="22462"/>
                    <a:stretch/>
                  </pic:blipFill>
                  <pic:spPr bwMode="auto">
                    <a:xfrm>
                      <a:off x="0" y="0"/>
                      <a:ext cx="3338830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096A2" w14:textId="6BBDFBCD" w:rsidR="00AE3E4B" w:rsidRPr="00AE3E4B" w:rsidRDefault="00AE3E4B" w:rsidP="00395F75">
      <w:pPr>
        <w:ind w:firstLine="0"/>
        <w:jc w:val="both"/>
        <w:rPr>
          <w:szCs w:val="28"/>
          <w:shd w:val="clear" w:color="auto" w:fill="FFFFFF"/>
        </w:rPr>
      </w:pPr>
      <w:r w:rsidRPr="00AE3E4B">
        <w:rPr>
          <w:i/>
          <w:iCs/>
          <w:szCs w:val="28"/>
        </w:rPr>
        <w:t>Машиностроение</w:t>
      </w:r>
      <w:r w:rsidRPr="00AE3E4B">
        <w:rPr>
          <w:szCs w:val="28"/>
          <w:shd w:val="clear" w:color="auto" w:fill="FFFFFF"/>
        </w:rPr>
        <w:t> – главная отрасль промышленного производства, влияющая на развитие других сфер хозяйственной деятельности и отражающая уровень</w:t>
      </w:r>
      <w:r w:rsidR="00395F75">
        <w:rPr>
          <w:szCs w:val="28"/>
          <w:shd w:val="clear" w:color="auto" w:fill="FFFFFF"/>
        </w:rPr>
        <w:t xml:space="preserve"> </w:t>
      </w:r>
      <w:r w:rsidRPr="00AE3E4B">
        <w:rPr>
          <w:szCs w:val="28"/>
          <w:shd w:val="clear" w:color="auto" w:fill="FFFFFF"/>
        </w:rPr>
        <w:t xml:space="preserve">научно-технического </w:t>
      </w:r>
      <w:proofErr w:type="spellStart"/>
      <w:r w:rsidRPr="00AE3E4B">
        <w:rPr>
          <w:szCs w:val="28"/>
          <w:shd w:val="clear" w:color="auto" w:fill="FFFFFF"/>
        </w:rPr>
        <w:t>сос</w:t>
      </w:r>
      <w:r w:rsidR="00395F75">
        <w:rPr>
          <w:szCs w:val="28"/>
          <w:shd w:val="clear" w:color="auto" w:fill="FFFFFF"/>
        </w:rPr>
        <w:t>-</w:t>
      </w:r>
      <w:r w:rsidRPr="00AE3E4B">
        <w:rPr>
          <w:szCs w:val="28"/>
          <w:shd w:val="clear" w:color="auto" w:fill="FFFFFF"/>
        </w:rPr>
        <w:t>тояния</w:t>
      </w:r>
      <w:proofErr w:type="spellEnd"/>
      <w:r w:rsidRPr="00AE3E4B">
        <w:rPr>
          <w:szCs w:val="28"/>
          <w:shd w:val="clear" w:color="auto" w:fill="FFFFFF"/>
        </w:rPr>
        <w:t xml:space="preserve"> и </w:t>
      </w:r>
      <w:proofErr w:type="spellStart"/>
      <w:proofErr w:type="gramStart"/>
      <w:r w:rsidRPr="00AE3E4B">
        <w:rPr>
          <w:szCs w:val="28"/>
          <w:shd w:val="clear" w:color="auto" w:fill="FFFFFF"/>
        </w:rPr>
        <w:t>обороно</w:t>
      </w:r>
      <w:proofErr w:type="spellEnd"/>
      <w:r w:rsidR="00395F75">
        <w:rPr>
          <w:szCs w:val="28"/>
          <w:shd w:val="clear" w:color="auto" w:fill="FFFFFF"/>
        </w:rPr>
        <w:t>-</w:t>
      </w:r>
      <w:r w:rsidRPr="00AE3E4B">
        <w:rPr>
          <w:szCs w:val="28"/>
          <w:shd w:val="clear" w:color="auto" w:fill="FFFFFF"/>
        </w:rPr>
        <w:t>способности</w:t>
      </w:r>
      <w:proofErr w:type="gramEnd"/>
      <w:r w:rsidRPr="00AE3E4B">
        <w:rPr>
          <w:szCs w:val="28"/>
          <w:shd w:val="clear" w:color="auto" w:fill="FFFFFF"/>
        </w:rPr>
        <w:t xml:space="preserve"> страны. </w:t>
      </w:r>
    </w:p>
    <w:p w14:paraId="068FB087" w14:textId="04D91361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5173DF44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654924B1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42119735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37E29E3A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0BDCE5F9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346F3F33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34636FFE" w14:textId="655FA3E3" w:rsidR="00AE3E4B" w:rsidRPr="00AE3E4B" w:rsidRDefault="00AE3E4B" w:rsidP="00AE3E4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Рисунок </w:t>
      </w:r>
      <w:r w:rsidR="00395F75">
        <w:rPr>
          <w:szCs w:val="28"/>
          <w:shd w:val="clear" w:color="auto" w:fill="FFFFFF"/>
        </w:rPr>
        <w:t>1</w:t>
      </w:r>
    </w:p>
    <w:p w14:paraId="65CC2E20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Отрасль является ключевой для разработки, производства и распространения современных машин, оборудования и производственных технологий в других сферах экономики.</w:t>
      </w:r>
    </w:p>
    <w:p w14:paraId="65126D12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Машиностроительный комплекс Республики Беларусь включает производство электрооборудования, машин и оборудования, вычислительной, электронной и оптической аппаратуры, а также транспортных средств и оборудования. На его долю приходится более 16% обрабатывающей промышленности республики. Машиностроительный комплекс Беларуси представляют около 250 крупных и средних организаций.</w:t>
      </w:r>
    </w:p>
    <w:p w14:paraId="0EEF3784" w14:textId="5DC9FA70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Белорусские машиностроительные предприятия широко известны за рубежом благодаря таким национальным брендам, как карьерные самосвалы «</w:t>
      </w:r>
      <w:proofErr w:type="spellStart"/>
      <w:r w:rsidRPr="00AE3E4B">
        <w:rPr>
          <w:szCs w:val="28"/>
          <w:shd w:val="clear" w:color="auto" w:fill="FFFFFF"/>
        </w:rPr>
        <w:t>БелАЗ</w:t>
      </w:r>
      <w:proofErr w:type="spellEnd"/>
      <w:r w:rsidRPr="00AE3E4B">
        <w:rPr>
          <w:szCs w:val="28"/>
          <w:shd w:val="clear" w:color="auto" w:fill="FFFFFF"/>
        </w:rPr>
        <w:t>», тракторы «</w:t>
      </w:r>
      <w:proofErr w:type="spellStart"/>
      <w:r w:rsidRPr="00AE3E4B">
        <w:rPr>
          <w:szCs w:val="28"/>
          <w:shd w:val="clear" w:color="auto" w:fill="FFFFFF"/>
        </w:rPr>
        <w:t>Беларус</w:t>
      </w:r>
      <w:proofErr w:type="spellEnd"/>
      <w:r w:rsidRPr="00AE3E4B">
        <w:rPr>
          <w:szCs w:val="28"/>
          <w:shd w:val="clear" w:color="auto" w:fill="FFFFFF"/>
        </w:rPr>
        <w:t>», грузовые автомобили «МАЗ», спецтехника «</w:t>
      </w:r>
      <w:proofErr w:type="spellStart"/>
      <w:r w:rsidRPr="00AE3E4B">
        <w:rPr>
          <w:szCs w:val="28"/>
          <w:shd w:val="clear" w:color="auto" w:fill="FFFFFF"/>
        </w:rPr>
        <w:t>Амкодор</w:t>
      </w:r>
      <w:proofErr w:type="spellEnd"/>
      <w:r w:rsidRPr="00AE3E4B">
        <w:rPr>
          <w:szCs w:val="28"/>
          <w:shd w:val="clear" w:color="auto" w:fill="FFFFFF"/>
        </w:rPr>
        <w:t xml:space="preserve">» и сельскохозяйственная </w:t>
      </w:r>
      <w:proofErr w:type="gramStart"/>
      <w:r w:rsidRPr="00AE3E4B">
        <w:rPr>
          <w:szCs w:val="28"/>
          <w:shd w:val="clear" w:color="auto" w:fill="FFFFFF"/>
        </w:rPr>
        <w:t>техника  «</w:t>
      </w:r>
      <w:proofErr w:type="spellStart"/>
      <w:proofErr w:type="gramEnd"/>
      <w:r w:rsidRPr="00AE3E4B">
        <w:rPr>
          <w:szCs w:val="28"/>
          <w:shd w:val="clear" w:color="auto" w:fill="FFFFFF"/>
        </w:rPr>
        <w:t>Гомсельмаш</w:t>
      </w:r>
      <w:proofErr w:type="spellEnd"/>
      <w:r w:rsidRPr="00AE3E4B">
        <w:rPr>
          <w:szCs w:val="28"/>
          <w:shd w:val="clear" w:color="auto" w:fill="FFFFFF"/>
        </w:rPr>
        <w:t>»</w:t>
      </w:r>
      <w:r w:rsidR="00710C23">
        <w:rPr>
          <w:szCs w:val="28"/>
          <w:shd w:val="clear" w:color="auto" w:fill="FFFFFF"/>
        </w:rPr>
        <w:t xml:space="preserve"> (рисунок 2)</w:t>
      </w:r>
      <w:r w:rsidRPr="00AE3E4B">
        <w:rPr>
          <w:szCs w:val="28"/>
          <w:shd w:val="clear" w:color="auto" w:fill="FFFFFF"/>
        </w:rPr>
        <w:t>.</w:t>
      </w:r>
    </w:p>
    <w:p w14:paraId="0A316C9E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25209C94" w14:textId="77777777" w:rsidR="00AE3E4B" w:rsidRPr="00AE3E4B" w:rsidRDefault="00AE3E4B" w:rsidP="00AE3E4B">
      <w:pPr>
        <w:ind w:firstLine="0"/>
        <w:jc w:val="center"/>
        <w:rPr>
          <w:color w:val="0000FF"/>
          <w:szCs w:val="28"/>
          <w:u w:val="single"/>
          <w:lang w:val="en-US"/>
        </w:rPr>
      </w:pPr>
      <w:r w:rsidRPr="00AE3E4B">
        <w:rPr>
          <w:noProof/>
          <w:szCs w:val="28"/>
        </w:rPr>
        <w:lastRenderedPageBreak/>
        <w:drawing>
          <wp:inline distT="0" distB="0" distL="0" distR="0" wp14:anchorId="465736F3" wp14:editId="1AE3DDA0">
            <wp:extent cx="4734212" cy="3819525"/>
            <wp:effectExtent l="0" t="0" r="0" b="0"/>
            <wp:docPr id="11272" name="Рисунок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4"/>
                    <a:stretch/>
                  </pic:blipFill>
                  <pic:spPr bwMode="auto">
                    <a:xfrm>
                      <a:off x="0" y="0"/>
                      <a:ext cx="4735596" cy="38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38F90" w14:textId="7D3EC41D" w:rsidR="00AE3E4B" w:rsidRPr="00AE3E4B" w:rsidRDefault="00AE3E4B" w:rsidP="008272B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Рисунок </w:t>
      </w:r>
      <w:r w:rsidR="008272BB">
        <w:rPr>
          <w:szCs w:val="28"/>
          <w:shd w:val="clear" w:color="auto" w:fill="FFFFFF"/>
        </w:rPr>
        <w:t>2</w:t>
      </w:r>
      <w:r w:rsidRPr="00AE3E4B">
        <w:rPr>
          <w:szCs w:val="28"/>
          <w:shd w:val="clear" w:color="auto" w:fill="FFFFFF"/>
        </w:rPr>
        <w:t xml:space="preserve"> – Основные виды товаров машиностроения в РБ</w:t>
      </w:r>
    </w:p>
    <w:p w14:paraId="42477130" w14:textId="77777777" w:rsidR="00AE3E4B" w:rsidRPr="00AE3E4B" w:rsidRDefault="00AE3E4B" w:rsidP="00AE3E4B">
      <w:pPr>
        <w:jc w:val="center"/>
        <w:rPr>
          <w:color w:val="0000FF"/>
          <w:szCs w:val="28"/>
          <w:u w:val="single"/>
        </w:rPr>
      </w:pPr>
    </w:p>
    <w:p w14:paraId="49CE0B3D" w14:textId="3136404A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bCs/>
          <w:i/>
          <w:iCs/>
          <w:szCs w:val="28"/>
          <w:shd w:val="clear" w:color="auto" w:fill="FFFFFF"/>
        </w:rPr>
        <w:t>Автомобилестроение</w:t>
      </w:r>
      <w:r w:rsidRPr="00AE3E4B">
        <w:rPr>
          <w:szCs w:val="28"/>
          <w:shd w:val="clear" w:color="auto" w:fill="FFFFFF"/>
        </w:rPr>
        <w:t xml:space="preserve"> включает в себя предприятия, выпускающие автомобили и автопоезда для международных перевозок, самосвалы и лесовозы, полноприводные автомобили повышенной проходимости, </w:t>
      </w:r>
      <w:proofErr w:type="spellStart"/>
      <w:r w:rsidRPr="00AE3E4B">
        <w:rPr>
          <w:szCs w:val="28"/>
          <w:shd w:val="clear" w:color="auto" w:fill="FFFFFF"/>
        </w:rPr>
        <w:t>сверхтя-желые</w:t>
      </w:r>
      <w:proofErr w:type="spellEnd"/>
      <w:r w:rsidRPr="00AE3E4B">
        <w:rPr>
          <w:szCs w:val="28"/>
          <w:shd w:val="clear" w:color="auto" w:fill="FFFFFF"/>
        </w:rPr>
        <w:t xml:space="preserve"> карьерные самосвалы и самосвальные автоприцепы, грузовые прицепы и полуприцепы, коммунальные машины, краны, прицепы-дачи к легковым автомобилям, автобусы различного назначения, шахтную автомобильную технику, погрузчики, самоходные скреперы и прочие строительные машины и механизмы, дизельные двигатели, комплектующие и запчасти к автомобильной технике.</w:t>
      </w:r>
    </w:p>
    <w:p w14:paraId="009203F9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32B9F255" wp14:editId="22926AFE">
            <wp:simplePos x="0" y="0"/>
            <wp:positionH relativeFrom="column">
              <wp:posOffset>4472940</wp:posOffset>
            </wp:positionH>
            <wp:positionV relativeFrom="paragraph">
              <wp:posOffset>670560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3E4B">
        <w:rPr>
          <w:szCs w:val="28"/>
          <w:shd w:val="clear" w:color="auto" w:fill="FFFFFF"/>
        </w:rPr>
        <w:t>Крупнейшим государственным предприятием Республики Беларусь по выпуску большегрузной автомобильной техники, а также автобусной и прицепной техники является ОАО «Минский автомобильный завод».</w:t>
      </w:r>
      <w:r w:rsidRPr="00AE3E4B">
        <w:rPr>
          <w:rFonts w:ascii="Arial" w:hAnsi="Arial" w:cs="Arial"/>
          <w:noProof/>
          <w:color w:val="000000"/>
          <w:szCs w:val="28"/>
        </w:rPr>
        <w:t xml:space="preserve"> </w:t>
      </w:r>
    </w:p>
    <w:p w14:paraId="7CAF0EA4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62D1A9B4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20685B00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Видеоролик «Как собирают МАЗ» </w:t>
      </w:r>
    </w:p>
    <w:p w14:paraId="5E77C519" w14:textId="77777777" w:rsidR="00AE3E4B" w:rsidRPr="00AE3E4B" w:rsidRDefault="00AE3E4B" w:rsidP="00AE3E4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Ссылка: </w:t>
      </w:r>
      <w:hyperlink r:id="rId10" w:history="1">
        <w:r w:rsidRPr="00AE3E4B">
          <w:rPr>
            <w:color w:val="0000FF"/>
            <w:szCs w:val="28"/>
            <w:u w:val="single"/>
            <w:shd w:val="clear" w:color="auto" w:fill="FFFFFF"/>
          </w:rPr>
          <w:t>https://www.youtube.com/watch?v=dmyWxqnhlHk</w:t>
        </w:r>
      </w:hyperlink>
    </w:p>
    <w:p w14:paraId="33D12F78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7B16CAD5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34704F15" w14:textId="77777777" w:rsidR="00AE3E4B" w:rsidRPr="00AE3E4B" w:rsidRDefault="00AE3E4B" w:rsidP="00AE3E4B">
      <w:pPr>
        <w:ind w:firstLine="0"/>
        <w:jc w:val="center"/>
        <w:rPr>
          <w:noProof/>
          <w:szCs w:val="28"/>
        </w:rPr>
      </w:pPr>
      <w:r w:rsidRPr="00AE3E4B">
        <w:rPr>
          <w:noProof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61F4A05" wp14:editId="5967810D">
            <wp:simplePos x="0" y="0"/>
            <wp:positionH relativeFrom="column">
              <wp:posOffset>4472940</wp:posOffset>
            </wp:positionH>
            <wp:positionV relativeFrom="paragraph">
              <wp:posOffset>121285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69C4A" w14:textId="77777777" w:rsidR="00AE3E4B" w:rsidRPr="00AE3E4B" w:rsidRDefault="00AE3E4B" w:rsidP="00AE3E4B">
      <w:pPr>
        <w:ind w:firstLine="0"/>
        <w:jc w:val="center"/>
        <w:rPr>
          <w:noProof/>
          <w:szCs w:val="28"/>
        </w:rPr>
      </w:pPr>
    </w:p>
    <w:p w14:paraId="53F69D8C" w14:textId="77777777" w:rsidR="00AE3E4B" w:rsidRPr="00AE3E4B" w:rsidRDefault="00AE3E4B" w:rsidP="00AE3E4B">
      <w:pPr>
        <w:ind w:firstLine="0"/>
        <w:jc w:val="center"/>
        <w:rPr>
          <w:noProof/>
          <w:szCs w:val="28"/>
        </w:rPr>
      </w:pPr>
    </w:p>
    <w:p w14:paraId="3706D575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Видеоролик «Как делают БЕЛАЗ»</w:t>
      </w:r>
    </w:p>
    <w:p w14:paraId="1C37BBED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Ссылка: </w:t>
      </w:r>
    </w:p>
    <w:p w14:paraId="21314572" w14:textId="77777777" w:rsidR="00AE3E4B" w:rsidRPr="00AE3E4B" w:rsidRDefault="008F772C" w:rsidP="00AE3E4B">
      <w:pPr>
        <w:ind w:firstLine="0"/>
        <w:jc w:val="center"/>
        <w:rPr>
          <w:szCs w:val="28"/>
          <w:shd w:val="clear" w:color="auto" w:fill="FFFFFF"/>
        </w:rPr>
      </w:pPr>
      <w:hyperlink r:id="rId12" w:history="1">
        <w:r w:rsidR="00AE3E4B" w:rsidRPr="00AE3E4B">
          <w:rPr>
            <w:color w:val="0000FF"/>
            <w:szCs w:val="28"/>
            <w:u w:val="single"/>
            <w:shd w:val="clear" w:color="auto" w:fill="FFFFFF"/>
          </w:rPr>
          <w:t>https://www.youtube.com/watch?v=us1RhZEZqa8</w:t>
        </w:r>
      </w:hyperlink>
    </w:p>
    <w:p w14:paraId="7A41F1CA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4EE5C83F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603FE816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0EB76D9C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2DF4B671" w14:textId="77777777" w:rsidR="00AE3E4B" w:rsidRPr="00AE3E4B" w:rsidRDefault="00AE3E4B" w:rsidP="00AE3E4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Основные предприятия автомобилестроения:</w:t>
      </w:r>
    </w:p>
    <w:p w14:paraId="2007CC71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tbl>
      <w:tblPr>
        <w:tblStyle w:val="12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AE3E4B" w:rsidRPr="00AE3E4B" w14:paraId="1468467B" w14:textId="77777777" w:rsidTr="00480865">
        <w:tc>
          <w:tcPr>
            <w:tcW w:w="3114" w:type="dxa"/>
          </w:tcPr>
          <w:p w14:paraId="663AD826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946" w:type="dxa"/>
          </w:tcPr>
          <w:p w14:paraId="7A83267B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AE3E4B" w:rsidRPr="00AE3E4B" w14:paraId="39CE165F" w14:textId="77777777" w:rsidTr="00480865">
        <w:tc>
          <w:tcPr>
            <w:tcW w:w="3114" w:type="dxa"/>
          </w:tcPr>
          <w:p w14:paraId="7F6491A8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"Минский автомобильный завод"-управляющая компания холдинга "БЕЛАВТОМАЗ"</w:t>
            </w:r>
          </w:p>
          <w:p w14:paraId="5034C3F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object w:dxaOrig="3615" w:dyaOrig="2025" w14:anchorId="63E17D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3.5pt" o:ole="">
                  <v:imagedata r:id="rId13" o:title=""/>
                </v:shape>
                <o:OLEObject Type="Embed" ProgID="PBrush" ShapeID="_x0000_i1025" DrawAspect="Content" ObjectID="_1787734433" r:id="rId14"/>
              </w:object>
            </w:r>
          </w:p>
        </w:tc>
        <w:tc>
          <w:tcPr>
            <w:tcW w:w="6946" w:type="dxa"/>
          </w:tcPr>
          <w:p w14:paraId="134F4808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Продукция Минского автомобильного завода – это </w:t>
            </w:r>
          </w:p>
          <w:p w14:paraId="638B1832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техника, соответствующая экологическим стандартам </w:t>
            </w:r>
          </w:p>
          <w:p w14:paraId="6A2C2654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Евро-3, Евро-4, Евро-5, Евро-6.</w:t>
            </w:r>
          </w:p>
          <w:p w14:paraId="3AC7617F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Под маркой «МАЗ» с конвейера завода сходят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седель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-</w:t>
            </w:r>
          </w:p>
          <w:p w14:paraId="0DF41E14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AE3E4B">
              <w:rPr>
                <w:szCs w:val="28"/>
                <w:shd w:val="clear" w:color="auto" w:fill="FFFFFF"/>
              </w:rPr>
              <w:t>ные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 тягачи, бортовые автомобили, шасси под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установ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-</w:t>
            </w:r>
          </w:p>
          <w:p w14:paraId="6932B00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ку различного спецоборудования. Осуществляется  </w:t>
            </w:r>
          </w:p>
          <w:p w14:paraId="58987A79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производство под заказ автобусов малого класса, </w:t>
            </w:r>
          </w:p>
          <w:p w14:paraId="6C9F640C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пригородных автобусов, международных </w:t>
            </w:r>
            <w:proofErr w:type="gramStart"/>
            <w:r w:rsidRPr="00AE3E4B">
              <w:rPr>
                <w:szCs w:val="28"/>
                <w:shd w:val="clear" w:color="auto" w:fill="FFFFFF"/>
              </w:rPr>
              <w:t>автобусов  уровня</w:t>
            </w:r>
            <w:proofErr w:type="gramEnd"/>
            <w:r w:rsidRPr="00AE3E4B">
              <w:rPr>
                <w:szCs w:val="28"/>
                <w:shd w:val="clear" w:color="auto" w:fill="FFFFFF"/>
              </w:rPr>
              <w:t xml:space="preserve"> Евро 4 и 5, городских автобусов уровня Евро-4 и Евро-5.</w:t>
            </w:r>
          </w:p>
        </w:tc>
      </w:tr>
      <w:tr w:rsidR="00AE3E4B" w:rsidRPr="00AE3E4B" w14:paraId="568D45C7" w14:textId="77777777" w:rsidTr="00480865">
        <w:tc>
          <w:tcPr>
            <w:tcW w:w="3114" w:type="dxa"/>
          </w:tcPr>
          <w:p w14:paraId="323D17A6" w14:textId="77777777" w:rsidR="00AE3E4B" w:rsidRPr="00AE3E4B" w:rsidRDefault="00AE3E4B" w:rsidP="00AE3E4B">
            <w:pPr>
              <w:ind w:firstLine="0"/>
              <w:jc w:val="both"/>
            </w:pPr>
            <w:proofErr w:type="spellStart"/>
            <w:r w:rsidRPr="00AE3E4B">
              <w:t>ОАО"Белорусский</w:t>
            </w:r>
            <w:proofErr w:type="spellEnd"/>
            <w:r w:rsidRPr="00AE3E4B">
              <w:t xml:space="preserve"> автомобильный завод"-управляющая компания холдинга "БЕЛАЗ-ХОЛДИНГ"</w:t>
            </w:r>
          </w:p>
          <w:p w14:paraId="6CC10CAD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object w:dxaOrig="4275" w:dyaOrig="1185" w14:anchorId="5C8FA152">
                <v:shape id="_x0000_i1026" type="#_x0000_t75" style="width:120.75pt;height:33.75pt" o:ole="">
                  <v:imagedata r:id="rId15" o:title=""/>
                </v:shape>
                <o:OLEObject Type="Embed" ProgID="PBrush" ShapeID="_x0000_i1026" DrawAspect="Content" ObjectID="_1787734434" r:id="rId16"/>
              </w:object>
            </w:r>
          </w:p>
        </w:tc>
        <w:tc>
          <w:tcPr>
            <w:tcW w:w="6946" w:type="dxa"/>
          </w:tcPr>
          <w:p w14:paraId="45102CBA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Крупнейший мировой производитель карьерных </w:t>
            </w:r>
          </w:p>
          <w:p w14:paraId="1890BA5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самосвалов большой и особо большой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грузоподъемно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-</w:t>
            </w:r>
          </w:p>
          <w:p w14:paraId="034A0649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AE3E4B">
              <w:rPr>
                <w:szCs w:val="28"/>
                <w:shd w:val="clear" w:color="auto" w:fill="FFFFFF"/>
              </w:rPr>
              <w:t>сти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, а также другого тяжелого транспортного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оборудо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-</w:t>
            </w:r>
          </w:p>
          <w:p w14:paraId="49DFCE19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AE3E4B">
              <w:rPr>
                <w:szCs w:val="28"/>
                <w:shd w:val="clear" w:color="auto" w:fill="FFFFFF"/>
              </w:rPr>
              <w:t>вания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, применяемого в горнодобывающей и строи-</w:t>
            </w:r>
          </w:p>
          <w:p w14:paraId="29F27C0A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тельной отраслях промышленности</w:t>
            </w:r>
          </w:p>
        </w:tc>
      </w:tr>
    </w:tbl>
    <w:p w14:paraId="04BABB56" w14:textId="77777777" w:rsidR="00AE3E4B" w:rsidRPr="00AE3E4B" w:rsidRDefault="00AE3E4B" w:rsidP="00AE3E4B"/>
    <w:p w14:paraId="0AB19621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Основные предприятия, производящие комплектующие и запасные части к автомобильной технике:</w:t>
      </w:r>
      <w:r w:rsidRPr="00AE3E4B">
        <w:rPr>
          <w:szCs w:val="28"/>
        </w:rPr>
        <w:t xml:space="preserve"> </w:t>
      </w:r>
    </w:p>
    <w:p w14:paraId="59D93931" w14:textId="77777777" w:rsidR="00AE3E4B" w:rsidRPr="00AE3E4B" w:rsidRDefault="00AE3E4B" w:rsidP="00AE3E4B">
      <w:pPr>
        <w:ind w:firstLine="0"/>
        <w:jc w:val="both"/>
        <w:rPr>
          <w:szCs w:val="28"/>
        </w:rPr>
      </w:pPr>
      <w:r w:rsidRPr="00AE3E4B">
        <w:rPr>
          <w:b/>
          <w:szCs w:val="28"/>
          <w:shd w:val="clear" w:color="auto" w:fill="FFFFFF"/>
        </w:rPr>
        <w:t>– Холдинг «</w:t>
      </w:r>
      <w:proofErr w:type="spellStart"/>
      <w:r w:rsidRPr="00AE3E4B">
        <w:rPr>
          <w:b/>
          <w:szCs w:val="28"/>
          <w:shd w:val="clear" w:color="auto" w:fill="FFFFFF"/>
        </w:rPr>
        <w:t>Aвтокомпоненты</w:t>
      </w:r>
      <w:proofErr w:type="spellEnd"/>
      <w:r w:rsidRPr="00AE3E4B">
        <w:rPr>
          <w:b/>
          <w:szCs w:val="28"/>
          <w:shd w:val="clear" w:color="auto" w:fill="FFFFFF"/>
        </w:rPr>
        <w:t>»</w:t>
      </w:r>
      <w:r w:rsidRPr="00AE3E4B">
        <w:rPr>
          <w:szCs w:val="28"/>
          <w:shd w:val="clear" w:color="auto" w:fill="FFFFFF"/>
        </w:rPr>
        <w:t xml:space="preserve">. </w:t>
      </w:r>
      <w:r w:rsidRPr="00AE3E4B">
        <w:rPr>
          <w:szCs w:val="28"/>
        </w:rPr>
        <w:t xml:space="preserve">В структуру </w:t>
      </w:r>
      <w:r w:rsidRPr="00AE3E4B">
        <w:rPr>
          <w:b/>
          <w:bCs/>
          <w:szCs w:val="28"/>
        </w:rPr>
        <w:t>холдинга «Автокомпоненты»</w:t>
      </w:r>
      <w:r w:rsidRPr="00AE3E4B">
        <w:rPr>
          <w:b/>
          <w:szCs w:val="28"/>
        </w:rPr>
        <w:t xml:space="preserve"> </w:t>
      </w:r>
      <w:r w:rsidRPr="00AE3E4B">
        <w:rPr>
          <w:szCs w:val="28"/>
        </w:rPr>
        <w:t>входит</w:t>
      </w:r>
      <w:r w:rsidRPr="00AE3E4B">
        <w:rPr>
          <w:b/>
          <w:szCs w:val="28"/>
        </w:rPr>
        <w:t xml:space="preserve"> </w:t>
      </w:r>
      <w:r w:rsidRPr="00AE3E4B">
        <w:rPr>
          <w:b/>
          <w:bCs/>
          <w:szCs w:val="28"/>
        </w:rPr>
        <w:t>11 предприятий</w:t>
      </w:r>
      <w:r w:rsidRPr="00AE3E4B">
        <w:rPr>
          <w:szCs w:val="28"/>
        </w:rPr>
        <w:t>:</w:t>
      </w:r>
    </w:p>
    <w:p w14:paraId="7D73F865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b/>
          <w:bCs/>
          <w:szCs w:val="28"/>
        </w:rPr>
        <w:t>- ОАО «БАТЭ»</w:t>
      </w:r>
      <w:r w:rsidRPr="00AE3E4B">
        <w:rPr>
          <w:rFonts w:eastAsia="SimSun"/>
          <w:b/>
          <w:szCs w:val="28"/>
        </w:rPr>
        <w:t xml:space="preserve">, </w:t>
      </w:r>
      <w:r w:rsidRPr="00AE3E4B">
        <w:rPr>
          <w:szCs w:val="28"/>
        </w:rPr>
        <w:t>г. Борисов (стартеры, генераторы);</w:t>
      </w:r>
    </w:p>
    <w:p w14:paraId="650D3499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«Борисовский завод «</w:t>
      </w:r>
      <w:proofErr w:type="spellStart"/>
      <w:r w:rsidRPr="00AE3E4B">
        <w:rPr>
          <w:rFonts w:eastAsia="SimSun"/>
          <w:b/>
          <w:bCs/>
          <w:szCs w:val="28"/>
        </w:rPr>
        <w:t>Автогидроусилитель</w:t>
      </w:r>
      <w:proofErr w:type="spellEnd"/>
      <w:r w:rsidRPr="00AE3E4B">
        <w:rPr>
          <w:rFonts w:eastAsia="SimSun"/>
          <w:b/>
          <w:bCs/>
          <w:szCs w:val="28"/>
        </w:rPr>
        <w:t>»</w:t>
      </w:r>
      <w:r w:rsidRPr="00AE3E4B">
        <w:rPr>
          <w:b/>
          <w:szCs w:val="28"/>
        </w:rPr>
        <w:t>,</w:t>
      </w:r>
      <w:r w:rsidRPr="00AE3E4B">
        <w:rPr>
          <w:szCs w:val="28"/>
        </w:rPr>
        <w:t xml:space="preserve"> г. Борисов (рулевые механизмы, насосы ГУР, гидроусилители, цилиндры ГУР);</w:t>
      </w:r>
    </w:p>
    <w:p w14:paraId="46A7BFCD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«Борисовский завод агрегатов»</w:t>
      </w:r>
      <w:r w:rsidRPr="00AE3E4B">
        <w:rPr>
          <w:szCs w:val="28"/>
        </w:rPr>
        <w:t>,</w:t>
      </w:r>
      <w:r w:rsidRPr="00AE3E4B">
        <w:rPr>
          <w:b/>
          <w:szCs w:val="28"/>
        </w:rPr>
        <w:t xml:space="preserve"> </w:t>
      </w:r>
      <w:r w:rsidRPr="00AE3E4B">
        <w:rPr>
          <w:szCs w:val="28"/>
        </w:rPr>
        <w:t xml:space="preserve">г. Борисов (турбокомпрессоры, </w:t>
      </w:r>
      <w:proofErr w:type="spellStart"/>
      <w:r w:rsidRPr="00AE3E4B">
        <w:rPr>
          <w:szCs w:val="28"/>
        </w:rPr>
        <w:t>пневмокомпрессоры</w:t>
      </w:r>
      <w:proofErr w:type="spellEnd"/>
      <w:r w:rsidRPr="00AE3E4B">
        <w:rPr>
          <w:szCs w:val="28"/>
        </w:rPr>
        <w:t xml:space="preserve">, насосы водяные и масляные, фильтры масляные, приводы гидронасоса и приводы </w:t>
      </w:r>
      <w:proofErr w:type="spellStart"/>
      <w:r w:rsidRPr="00AE3E4B">
        <w:rPr>
          <w:szCs w:val="28"/>
        </w:rPr>
        <w:t>тахоспидометра</w:t>
      </w:r>
      <w:proofErr w:type="spellEnd"/>
      <w:r w:rsidRPr="00AE3E4B">
        <w:rPr>
          <w:szCs w:val="28"/>
        </w:rPr>
        <w:t>);</w:t>
      </w:r>
    </w:p>
    <w:p w14:paraId="2C75FCBB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</w:t>
      </w:r>
      <w:proofErr w:type="spellStart"/>
      <w:r w:rsidRPr="00AE3E4B">
        <w:rPr>
          <w:rFonts w:eastAsia="SimSun"/>
          <w:b/>
          <w:bCs/>
          <w:szCs w:val="28"/>
        </w:rPr>
        <w:t>Белкард</w:t>
      </w:r>
      <w:proofErr w:type="spellEnd"/>
      <w:r w:rsidRPr="00AE3E4B">
        <w:rPr>
          <w:rFonts w:eastAsia="SimSun"/>
          <w:b/>
          <w:bCs/>
          <w:szCs w:val="28"/>
        </w:rPr>
        <w:t>»</w:t>
      </w:r>
      <w:r w:rsidRPr="00AE3E4B">
        <w:rPr>
          <w:b/>
          <w:szCs w:val="28"/>
        </w:rPr>
        <w:t>,</w:t>
      </w:r>
      <w:r w:rsidRPr="00AE3E4B">
        <w:rPr>
          <w:szCs w:val="28"/>
        </w:rPr>
        <w:t xml:space="preserve"> г. Гродно (гидравлические амортизаторы, карданные шарниры, валы, подвески кабин и сидений, тормозные камеры, газовые пружины, фланцы агрегатов трансмиссии);</w:t>
      </w:r>
    </w:p>
    <w:p w14:paraId="456D62EE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«Ремиз»</w:t>
      </w:r>
      <w:r w:rsidRPr="00AE3E4B">
        <w:rPr>
          <w:b/>
          <w:szCs w:val="28"/>
        </w:rPr>
        <w:t>,</w:t>
      </w:r>
      <w:r w:rsidRPr="00AE3E4B">
        <w:rPr>
          <w:szCs w:val="28"/>
        </w:rPr>
        <w:t xml:space="preserve"> г. Жодино (воздушные фильтры).</w:t>
      </w:r>
    </w:p>
    <w:p w14:paraId="10792BDD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lastRenderedPageBreak/>
        <w:t>- ОАО «Витебский завод электроизмерительных приборов»</w:t>
      </w:r>
      <w:r w:rsidRPr="00AE3E4B">
        <w:rPr>
          <w:szCs w:val="28"/>
        </w:rPr>
        <w:t xml:space="preserve">, г. Витебск (приборы для бортовой сети автомобилей, щитки приборов, указатели, спидометры, тахометры, </w:t>
      </w:r>
      <w:proofErr w:type="spellStart"/>
      <w:r w:rsidRPr="00AE3E4B">
        <w:rPr>
          <w:szCs w:val="28"/>
        </w:rPr>
        <w:t>тахоспидометры</w:t>
      </w:r>
      <w:proofErr w:type="spellEnd"/>
      <w:r w:rsidRPr="00AE3E4B">
        <w:rPr>
          <w:szCs w:val="28"/>
        </w:rPr>
        <w:t>);</w:t>
      </w:r>
    </w:p>
    <w:p w14:paraId="13948A3D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szCs w:val="28"/>
        </w:rPr>
        <w:t xml:space="preserve">- </w:t>
      </w:r>
      <w:hyperlink r:id="rId17" w:tgtFrame="_blank" w:history="1">
        <w:r w:rsidRPr="00AE3E4B">
          <w:rPr>
            <w:rFonts w:eastAsia="SimSun"/>
            <w:color w:val="0000FF"/>
            <w:szCs w:val="28"/>
            <w:u w:val="single"/>
          </w:rPr>
          <w:t>ОАО «ЭКРАН»</w:t>
        </w:r>
      </w:hyperlink>
      <w:r w:rsidRPr="00AE3E4B">
        <w:rPr>
          <w:szCs w:val="28"/>
        </w:rPr>
        <w:t>, г. Борисов (антиблокировочные системы, датчики, стеклоомыватели, выключатели массы, электронные прерыватели указателей поворотов);</w:t>
      </w:r>
    </w:p>
    <w:p w14:paraId="44880E8A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</w:t>
      </w:r>
      <w:proofErr w:type="spellStart"/>
      <w:r w:rsidRPr="00AE3E4B">
        <w:rPr>
          <w:rFonts w:eastAsia="SimSun"/>
          <w:b/>
          <w:bCs/>
          <w:szCs w:val="28"/>
        </w:rPr>
        <w:t>Према</w:t>
      </w:r>
      <w:proofErr w:type="spellEnd"/>
      <w:r w:rsidRPr="00AE3E4B">
        <w:rPr>
          <w:rFonts w:eastAsia="SimSun"/>
          <w:b/>
          <w:bCs/>
          <w:szCs w:val="28"/>
        </w:rPr>
        <w:t>»</w:t>
      </w:r>
      <w:r w:rsidRPr="00AE3E4B">
        <w:rPr>
          <w:szCs w:val="28"/>
        </w:rPr>
        <w:t>, г. Горки (</w:t>
      </w:r>
      <w:proofErr w:type="spellStart"/>
      <w:r w:rsidRPr="00AE3E4B">
        <w:rPr>
          <w:szCs w:val="28"/>
        </w:rPr>
        <w:t>отопители</w:t>
      </w:r>
      <w:proofErr w:type="spellEnd"/>
      <w:r w:rsidRPr="00AE3E4B">
        <w:rPr>
          <w:szCs w:val="28"/>
        </w:rPr>
        <w:t>, вентиляторы, электродвигатели малой мощности).</w:t>
      </w:r>
    </w:p>
    <w:p w14:paraId="32A2AFCE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b/>
          <w:bCs/>
          <w:szCs w:val="28"/>
        </w:rPr>
        <w:t>- ОАО «Руденск»</w:t>
      </w:r>
      <w:r w:rsidRPr="00AE3E4B">
        <w:rPr>
          <w:rFonts w:eastAsia="SimSun"/>
          <w:szCs w:val="28"/>
        </w:rPr>
        <w:t>,</w:t>
      </w:r>
      <w:r w:rsidRPr="00AE3E4B">
        <w:rPr>
          <w:szCs w:val="28"/>
        </w:rPr>
        <w:t xml:space="preserve"> </w:t>
      </w:r>
      <w:proofErr w:type="spellStart"/>
      <w:r w:rsidRPr="00AE3E4B">
        <w:rPr>
          <w:szCs w:val="28"/>
        </w:rPr>
        <w:t>г.п</w:t>
      </w:r>
      <w:proofErr w:type="spellEnd"/>
      <w:r w:rsidRPr="00AE3E4B">
        <w:rPr>
          <w:szCs w:val="28"/>
        </w:rPr>
        <w:t xml:space="preserve">. Руденск (фары, фонари, </w:t>
      </w:r>
      <w:proofErr w:type="spellStart"/>
      <w:r w:rsidRPr="00AE3E4B">
        <w:rPr>
          <w:szCs w:val="28"/>
        </w:rPr>
        <w:t>световозвращатели</w:t>
      </w:r>
      <w:proofErr w:type="spellEnd"/>
      <w:r w:rsidRPr="00AE3E4B">
        <w:rPr>
          <w:szCs w:val="28"/>
        </w:rPr>
        <w:t>);</w:t>
      </w:r>
    </w:p>
    <w:p w14:paraId="263F4C5A" w14:textId="77777777" w:rsidR="00AE3E4B" w:rsidRPr="00AE3E4B" w:rsidRDefault="00AE3E4B" w:rsidP="00AE3E4B">
      <w:pPr>
        <w:ind w:left="709" w:firstLine="0"/>
        <w:contextualSpacing/>
        <w:jc w:val="both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«Щучинский завод «</w:t>
      </w:r>
      <w:proofErr w:type="spellStart"/>
      <w:r w:rsidRPr="00AE3E4B">
        <w:rPr>
          <w:rFonts w:eastAsia="SimSun"/>
          <w:b/>
          <w:bCs/>
          <w:szCs w:val="28"/>
        </w:rPr>
        <w:t>Автопровод</w:t>
      </w:r>
      <w:proofErr w:type="spellEnd"/>
      <w:r w:rsidRPr="00AE3E4B">
        <w:rPr>
          <w:rFonts w:eastAsia="SimSun"/>
          <w:b/>
          <w:bCs/>
          <w:szCs w:val="28"/>
        </w:rPr>
        <w:t>»</w:t>
      </w:r>
      <w:r w:rsidRPr="00AE3E4B">
        <w:rPr>
          <w:szCs w:val="28"/>
        </w:rPr>
        <w:t>, г. Щучин (провода и автотракторные жгуты);</w:t>
      </w:r>
    </w:p>
    <w:p w14:paraId="6560DC5B" w14:textId="77777777" w:rsidR="00AE3E4B" w:rsidRPr="00AE3E4B" w:rsidRDefault="00AE3E4B" w:rsidP="00AE3E4B">
      <w:pPr>
        <w:ind w:left="709" w:firstLine="0"/>
        <w:rPr>
          <w:szCs w:val="28"/>
        </w:rPr>
      </w:pPr>
      <w:r w:rsidRPr="00AE3E4B">
        <w:rPr>
          <w:rFonts w:eastAsia="SimSun"/>
          <w:b/>
          <w:bCs/>
          <w:szCs w:val="28"/>
        </w:rPr>
        <w:t>- ОАО «Радиотехника»</w:t>
      </w:r>
      <w:r w:rsidRPr="00AE3E4B">
        <w:rPr>
          <w:szCs w:val="28"/>
        </w:rPr>
        <w:t>, г. Ошмяны (светотехнические устройства для автотракторной техники, электромагниты, датчики, переключатели, соединители и штыревые разъемы);</w:t>
      </w:r>
    </w:p>
    <w:p w14:paraId="4FF269B9" w14:textId="77777777" w:rsidR="00AE3E4B" w:rsidRPr="00AE3E4B" w:rsidRDefault="00AE3E4B" w:rsidP="00AE3E4B">
      <w:pPr>
        <w:ind w:firstLine="0"/>
        <w:jc w:val="both"/>
      </w:pPr>
      <w:r w:rsidRPr="00AE3E4B">
        <w:rPr>
          <w:szCs w:val="28"/>
        </w:rPr>
        <w:t xml:space="preserve">–  ОАО </w:t>
      </w:r>
      <w:r w:rsidRPr="00AE3E4B">
        <w:rPr>
          <w:b/>
          <w:bCs/>
        </w:rPr>
        <w:t>«</w:t>
      </w:r>
      <w:proofErr w:type="spellStart"/>
      <w:r w:rsidRPr="00AE3E4B">
        <w:rPr>
          <w:bCs/>
        </w:rPr>
        <w:t>Белшина</w:t>
      </w:r>
      <w:proofErr w:type="spellEnd"/>
      <w:r w:rsidRPr="00AE3E4B">
        <w:rPr>
          <w:b/>
          <w:bCs/>
        </w:rPr>
        <w:t>»</w:t>
      </w:r>
      <w:r w:rsidRPr="00AE3E4B">
        <w:t> — один из крупнейших производителей в шинной отрасли. Широкий ассортимент шин (</w:t>
      </w:r>
      <w:r w:rsidRPr="00AE3E4B">
        <w:rPr>
          <w:bCs/>
        </w:rPr>
        <w:t>более 300 типоразмеров</w:t>
      </w:r>
      <w:r w:rsidRPr="00AE3E4B">
        <w:rPr>
          <w:b/>
          <w:bCs/>
        </w:rPr>
        <w:t>)</w:t>
      </w:r>
      <w:r w:rsidRPr="00AE3E4B">
        <w:t>: для легковых, грузовых, большегрузных автомобилей, строительно-дорожных и подъемно-транспортных машин, электротранспорта, автобусов, тракторов и сельскохозяйственных машин;</w:t>
      </w:r>
    </w:p>
    <w:p w14:paraId="21CEAFCE" w14:textId="77777777" w:rsidR="00AE3E4B" w:rsidRPr="00AE3E4B" w:rsidRDefault="00AE3E4B" w:rsidP="00AE3E4B">
      <w:pPr>
        <w:ind w:firstLine="0"/>
        <w:jc w:val="both"/>
      </w:pPr>
      <w:r w:rsidRPr="00AE3E4B">
        <w:t xml:space="preserve">– Минский рессорный завод (структурное подразделение ОАО МАЗ-управляющая компания холдинга БЕЛАВТОМАЗ), г. Минск </w:t>
      </w:r>
      <w:r w:rsidRPr="00AE3E4B">
        <w:rPr>
          <w:szCs w:val="28"/>
        </w:rPr>
        <w:t>(</w:t>
      </w:r>
      <w:r w:rsidRPr="00AE3E4B">
        <w:t xml:space="preserve">лонжероны, узлы к лесовозному оборудованию, рессоры и опоры к автомобильной и прицепной технике, узлы платформ, </w:t>
      </w:r>
      <w:proofErr w:type="spellStart"/>
      <w:r w:rsidRPr="00AE3E4B">
        <w:t>надрамники</w:t>
      </w:r>
      <w:proofErr w:type="spellEnd"/>
      <w:r w:rsidRPr="00AE3E4B">
        <w:t>);</w:t>
      </w:r>
    </w:p>
    <w:p w14:paraId="113B4443" w14:textId="77777777" w:rsidR="00AE3E4B" w:rsidRPr="00AE3E4B" w:rsidRDefault="00AE3E4B" w:rsidP="00AE3E4B">
      <w:pPr>
        <w:ind w:firstLine="0"/>
        <w:jc w:val="both"/>
        <w:rPr>
          <w:iCs/>
          <w:szCs w:val="28"/>
        </w:rPr>
      </w:pPr>
      <w:r w:rsidRPr="00AE3E4B">
        <w:rPr>
          <w:rFonts w:eastAsia="SimSun"/>
          <w:b/>
          <w:bCs/>
        </w:rPr>
        <w:t>–  ОАО «</w:t>
      </w:r>
      <w:r w:rsidRPr="00AE3E4B">
        <w:rPr>
          <w:iCs/>
          <w:szCs w:val="28"/>
        </w:rPr>
        <w:t xml:space="preserve">Барановичский </w:t>
      </w:r>
      <w:proofErr w:type="spellStart"/>
      <w:r w:rsidRPr="00AE3E4B">
        <w:rPr>
          <w:iCs/>
          <w:szCs w:val="28"/>
        </w:rPr>
        <w:t>АвтоАгрегатный</w:t>
      </w:r>
      <w:proofErr w:type="spellEnd"/>
      <w:r w:rsidRPr="00AE3E4B">
        <w:rPr>
          <w:iCs/>
          <w:szCs w:val="28"/>
        </w:rPr>
        <w:t xml:space="preserve"> завод», г. Барановичи (</w:t>
      </w:r>
      <w:r w:rsidRPr="00AE3E4B">
        <w:t xml:space="preserve">амортизаторы и демпфера для железнодорожного состава и вагонов метро, рулевые механизмы </w:t>
      </w:r>
      <w:proofErr w:type="spellStart"/>
      <w:r w:rsidRPr="00AE3E4B">
        <w:t>полуинтегрального</w:t>
      </w:r>
      <w:proofErr w:type="spellEnd"/>
      <w:r w:rsidRPr="00AE3E4B">
        <w:t xml:space="preserve"> типа, рулевые тяги, насосы подъема кабины, реактивные штанги, валы карданные рулевые и др.</w:t>
      </w:r>
      <w:r w:rsidRPr="00AE3E4B">
        <w:rPr>
          <w:iCs/>
          <w:szCs w:val="28"/>
        </w:rPr>
        <w:t>);</w:t>
      </w:r>
    </w:p>
    <w:p w14:paraId="29B66A53" w14:textId="77777777" w:rsidR="00AE3E4B" w:rsidRPr="00AE3E4B" w:rsidRDefault="00AE3E4B" w:rsidP="00AE3E4B">
      <w:pPr>
        <w:ind w:firstLine="0"/>
        <w:jc w:val="both"/>
        <w:rPr>
          <w:iCs/>
          <w:szCs w:val="28"/>
        </w:rPr>
      </w:pPr>
      <w:r w:rsidRPr="00AE3E4B">
        <w:rPr>
          <w:szCs w:val="28"/>
        </w:rPr>
        <w:t xml:space="preserve">– </w:t>
      </w:r>
      <w:r w:rsidRPr="00AE3E4B">
        <w:rPr>
          <w:iCs/>
          <w:szCs w:val="28"/>
        </w:rPr>
        <w:t>ОАО «АГАТ», ОАО «МПОВТ», г. Минск (электронные блоки управления и панели приборов);</w:t>
      </w:r>
    </w:p>
    <w:p w14:paraId="5619BD87" w14:textId="77777777" w:rsidR="00AE3E4B" w:rsidRPr="00AE3E4B" w:rsidRDefault="00AE3E4B" w:rsidP="00AE3E4B">
      <w:pPr>
        <w:ind w:firstLine="0"/>
        <w:jc w:val="both"/>
        <w:rPr>
          <w:iCs/>
          <w:szCs w:val="28"/>
        </w:rPr>
      </w:pPr>
      <w:r w:rsidRPr="00AE3E4B">
        <w:rPr>
          <w:iCs/>
          <w:szCs w:val="28"/>
        </w:rPr>
        <w:t xml:space="preserve">– ОАО </w:t>
      </w:r>
      <w:r w:rsidRPr="00AE3E4B">
        <w:rPr>
          <w:szCs w:val="28"/>
        </w:rPr>
        <w:t>«ММЗ имени С.И. Вавилова»</w:t>
      </w:r>
      <w:r w:rsidRPr="00AE3E4B">
        <w:rPr>
          <w:iCs/>
          <w:szCs w:val="28"/>
        </w:rPr>
        <w:t>, г. Минск (аппараты пневматического тормозного привода);</w:t>
      </w:r>
    </w:p>
    <w:p w14:paraId="3488D9E8" w14:textId="77777777" w:rsidR="00AE3E4B" w:rsidRPr="00AE3E4B" w:rsidRDefault="00AE3E4B" w:rsidP="00AE3E4B">
      <w:pPr>
        <w:ind w:firstLine="0"/>
        <w:contextualSpacing/>
        <w:jc w:val="both"/>
        <w:rPr>
          <w:iCs/>
          <w:szCs w:val="28"/>
        </w:rPr>
      </w:pPr>
      <w:r w:rsidRPr="00AE3E4B">
        <w:rPr>
          <w:iCs/>
          <w:szCs w:val="28"/>
        </w:rPr>
        <w:t xml:space="preserve">– ЗАО «БЕЛРОБОТ», г. </w:t>
      </w:r>
      <w:proofErr w:type="gramStart"/>
      <w:r w:rsidRPr="00AE3E4B">
        <w:rPr>
          <w:iCs/>
          <w:szCs w:val="28"/>
        </w:rPr>
        <w:t>Минск,  (</w:t>
      </w:r>
      <w:proofErr w:type="gramEnd"/>
      <w:r w:rsidRPr="00AE3E4B">
        <w:rPr>
          <w:iCs/>
          <w:szCs w:val="28"/>
        </w:rPr>
        <w:t>отопительное оборудование и системы стеклоочистителей);</w:t>
      </w:r>
    </w:p>
    <w:p w14:paraId="011C6869" w14:textId="77777777" w:rsidR="00AE3E4B" w:rsidRPr="00AE3E4B" w:rsidRDefault="00AE3E4B" w:rsidP="00AE3E4B">
      <w:pPr>
        <w:numPr>
          <w:ilvl w:val="0"/>
          <w:numId w:val="13"/>
        </w:numPr>
        <w:ind w:left="0" w:firstLine="0"/>
        <w:contextualSpacing/>
        <w:jc w:val="both"/>
        <w:rPr>
          <w:iCs/>
          <w:szCs w:val="28"/>
        </w:rPr>
      </w:pPr>
      <w:r w:rsidRPr="00AE3E4B">
        <w:rPr>
          <w:szCs w:val="28"/>
        </w:rPr>
        <w:t>УЧПП «КУВО» - крупнейший в СНГ производитель широкой номенклатуры стекол для пассажирского транспорта, сельхозтехники и спецтехники.</w:t>
      </w:r>
    </w:p>
    <w:p w14:paraId="39DE306E" w14:textId="2594740A" w:rsidR="00AE3E4B" w:rsidRPr="00AE3E4B" w:rsidRDefault="00AE3E4B" w:rsidP="00AE3E4B">
      <w:pPr>
        <w:widowControl w:val="0"/>
        <w:autoSpaceDE w:val="0"/>
        <w:autoSpaceDN w:val="0"/>
        <w:adjustRightInd w:val="0"/>
        <w:rPr>
          <w:rFonts w:eastAsia="Calibri"/>
          <w:bCs/>
          <w:i/>
          <w:szCs w:val="28"/>
          <w:lang w:eastAsia="en-US"/>
        </w:rPr>
      </w:pPr>
      <w:r w:rsidRPr="00AE3E4B">
        <w:rPr>
          <w:rFonts w:eastAsia="Calibri"/>
          <w:bCs/>
          <w:i/>
          <w:szCs w:val="28"/>
          <w:lang w:eastAsia="en-US"/>
        </w:rPr>
        <w:t>Тракторное и сельскохозяйственное машиностроение</w:t>
      </w:r>
    </w:p>
    <w:p w14:paraId="1BF4ACDA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Подотрасль ориентирована на аграрный сектор экономики. В подотрасли сформированы корпоративные структуры на базе Минского тракторного завода, «</w:t>
      </w:r>
      <w:proofErr w:type="spellStart"/>
      <w:r w:rsidRPr="00AE3E4B">
        <w:rPr>
          <w:szCs w:val="28"/>
          <w:shd w:val="clear" w:color="auto" w:fill="FFFFFF"/>
        </w:rPr>
        <w:t>Гомсельмаш</w:t>
      </w:r>
      <w:proofErr w:type="spellEnd"/>
      <w:r w:rsidRPr="00AE3E4B">
        <w:rPr>
          <w:szCs w:val="28"/>
          <w:shd w:val="clear" w:color="auto" w:fill="FFFFFF"/>
        </w:rPr>
        <w:t>» и «</w:t>
      </w:r>
      <w:proofErr w:type="spellStart"/>
      <w:r w:rsidRPr="00AE3E4B">
        <w:rPr>
          <w:szCs w:val="28"/>
          <w:shd w:val="clear" w:color="auto" w:fill="FFFFFF"/>
        </w:rPr>
        <w:t>Белагромаш</w:t>
      </w:r>
      <w:proofErr w:type="spellEnd"/>
      <w:r w:rsidRPr="00AE3E4B">
        <w:rPr>
          <w:szCs w:val="28"/>
          <w:shd w:val="clear" w:color="auto" w:fill="FFFFFF"/>
        </w:rPr>
        <w:t>», которые производят тракторы, комбайны, машины и оборудование для производства и переработки сельскохозяйственной продукции.</w:t>
      </w:r>
    </w:p>
    <w:p w14:paraId="1497F1AD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Флагман подотрасли - ОАО "Минский тракторный завод". На протяжении нескольких лет завод контролирует 8-10% мирового рынка тракторов, занимая место в десятке крупнейших мировых производителей.</w:t>
      </w:r>
    </w:p>
    <w:p w14:paraId="241F4275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5E45365A" w14:textId="77777777" w:rsidR="00AE3E4B" w:rsidRPr="00AE3E4B" w:rsidRDefault="00AE3E4B" w:rsidP="00AE3E4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Основные предприятия тракторного и сельскохозяйственного машиностроения</w:t>
      </w:r>
    </w:p>
    <w:p w14:paraId="20430F36" w14:textId="77777777" w:rsidR="00AE3E4B" w:rsidRPr="00AE3E4B" w:rsidRDefault="00AE3E4B" w:rsidP="00AE3E4B">
      <w:pPr>
        <w:jc w:val="both"/>
        <w:rPr>
          <w:color w:val="0000FF"/>
          <w:szCs w:val="28"/>
          <w:u w:val="single"/>
        </w:rPr>
      </w:pP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2816"/>
        <w:gridCol w:w="6535"/>
      </w:tblGrid>
      <w:tr w:rsidR="00AE3E4B" w:rsidRPr="00AE3E4B" w14:paraId="55919276" w14:textId="77777777" w:rsidTr="00480865">
        <w:tc>
          <w:tcPr>
            <w:tcW w:w="2816" w:type="dxa"/>
          </w:tcPr>
          <w:p w14:paraId="47AB4F67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535" w:type="dxa"/>
          </w:tcPr>
          <w:p w14:paraId="1211F285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AE3E4B" w:rsidRPr="00AE3E4B" w14:paraId="4030FC45" w14:textId="77777777" w:rsidTr="00480865">
        <w:tc>
          <w:tcPr>
            <w:tcW w:w="2816" w:type="dxa"/>
          </w:tcPr>
          <w:p w14:paraId="4CAC90E8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"Минский тракторный завод"</w:t>
            </w:r>
          </w:p>
          <w:p w14:paraId="133FFE88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object w:dxaOrig="4110" w:dyaOrig="1380" w14:anchorId="0D2CBE27">
                <v:shape id="_x0000_i1027" type="#_x0000_t75" style="width:113.25pt;height:38.25pt" o:ole="">
                  <v:imagedata r:id="rId18" o:title=""/>
                </v:shape>
                <o:OLEObject Type="Embed" ProgID="PBrush" ShapeID="_x0000_i1027" DrawAspect="Content" ObjectID="_1787734435" r:id="rId19"/>
              </w:object>
            </w:r>
          </w:p>
        </w:tc>
        <w:tc>
          <w:tcPr>
            <w:tcW w:w="6535" w:type="dxa"/>
          </w:tcPr>
          <w:p w14:paraId="1914709D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Крупнейший производитель сельскохозяйственной техники, который производит и экспортирует колесные тракторы и запчасти более чем в 120 стран мира. «МТЗ» производит широкую гамму тракторов в соответствии с экологическими требованиями Stage-3A. Основными потребителями тракторов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Беларус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 является Россия, Казахстан, ведется наращивание поставок полнокомплектной техники в Узбекистан.</w:t>
            </w:r>
          </w:p>
        </w:tc>
      </w:tr>
      <w:tr w:rsidR="00AE3E4B" w:rsidRPr="00AE3E4B" w14:paraId="3365DB2D" w14:textId="77777777" w:rsidTr="00480865">
        <w:tc>
          <w:tcPr>
            <w:tcW w:w="2816" w:type="dxa"/>
          </w:tcPr>
          <w:p w14:paraId="324AB69D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Холдинг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Гомсельмаш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  <w:p w14:paraId="774C6CD0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noProof/>
              </w:rPr>
              <w:drawing>
                <wp:inline distT="0" distB="0" distL="0" distR="0" wp14:anchorId="72CEA464" wp14:editId="7C8573E8">
                  <wp:extent cx="978195" cy="978195"/>
                  <wp:effectExtent l="0" t="0" r="0" b="0"/>
                  <wp:docPr id="14463" name="Рисунок 14463" descr="Гомсельмаш» Холдинг - Гомельское отделение Белорусской торгово-промышленой 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мсельмаш» Холдинг - Гомельское отделение Белорусской торгово-промышленой 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08" cy="97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49F76837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Современный многопрофильный производитель, выпускающий под брендом «ПАЛЕССЕ» модельные ряды зерноуборочных и кормоуборочных комбайнов,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початкоуборочные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 и картофелеуборочные комбайны, косилки и другую сельскохозяйственную технику. Экспортные поставки ОАО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Гомсельмаш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 осуществляются в страны СНГ, Европу. Освоен латиноамериканский рынок (поставки в Бразилию).</w:t>
            </w:r>
          </w:p>
        </w:tc>
      </w:tr>
      <w:tr w:rsidR="00AE3E4B" w:rsidRPr="00AE3E4B" w14:paraId="0BD95E45" w14:textId="77777777" w:rsidTr="00480865">
        <w:tc>
          <w:tcPr>
            <w:tcW w:w="2816" w:type="dxa"/>
          </w:tcPr>
          <w:p w14:paraId="659614FA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«Управляющая компания холдинга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Лидсельмаш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  <w:p w14:paraId="49AFAD89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noProof/>
                <w:shd w:val="clear" w:color="auto" w:fill="FFFFFF"/>
              </w:rPr>
              <w:drawing>
                <wp:inline distT="0" distB="0" distL="0" distR="0" wp14:anchorId="26BC748F" wp14:editId="26D04D5F">
                  <wp:extent cx="925032" cy="925032"/>
                  <wp:effectExtent l="0" t="0" r="8890" b="8890"/>
                  <wp:docPr id="14464" name="Рисунок 1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3" t="25871" r="25373" b="24875"/>
                          <a:stretch/>
                        </pic:blipFill>
                        <pic:spPr bwMode="auto">
                          <a:xfrm>
                            <a:off x="0" y="0"/>
                            <a:ext cx="923499" cy="92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73A13E21" w14:textId="77777777" w:rsidR="00AE3E4B" w:rsidRPr="00AE3E4B" w:rsidRDefault="00AE3E4B" w:rsidP="00AE3E4B">
            <w:pPr>
              <w:spacing w:before="44"/>
              <w:ind w:left="23"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Картофелесажалки, культиваторы-окучники, картофелекопатели, бороны дисковые, сеялки, зерноочистительно-сушильные комплексы, машины для садоводства и лесного хозяйства.</w:t>
            </w:r>
          </w:p>
        </w:tc>
      </w:tr>
      <w:tr w:rsidR="00AE3E4B" w:rsidRPr="00AE3E4B" w14:paraId="4CD7E04A" w14:textId="77777777" w:rsidTr="00480865">
        <w:tc>
          <w:tcPr>
            <w:tcW w:w="2816" w:type="dxa"/>
          </w:tcPr>
          <w:p w14:paraId="2D022E4C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</w:t>
            </w:r>
            <w:r w:rsidRPr="00AE3E4B">
              <w:t>Управляющая компания холдинга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БобруйскАгроМаш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6535" w:type="dxa"/>
          </w:tcPr>
          <w:p w14:paraId="47B6DA0C" w14:textId="77777777" w:rsidR="00AE3E4B" w:rsidRPr="00AE3E4B" w:rsidRDefault="00AE3E4B" w:rsidP="00AE3E4B">
            <w:pPr>
              <w:ind w:firstLine="5"/>
              <w:jc w:val="both"/>
              <w:rPr>
                <w:szCs w:val="28"/>
                <w:shd w:val="clear" w:color="auto" w:fill="FFFFFF"/>
              </w:rPr>
            </w:pPr>
            <w:r w:rsidRPr="00AE3E4B">
              <w:t>Кормоуборочная техника, техника для внесения удобрений, тракторные прицепы, техника для приготовления и раздачи кормов, почвообрабатывающее оборудование, техника для возделывания льна, сеялки и почвообрабатывающие агрегаты, машины для лесопромышленного комплекса</w:t>
            </w:r>
          </w:p>
        </w:tc>
      </w:tr>
      <w:tr w:rsidR="00AE3E4B" w:rsidRPr="00AE3E4B" w14:paraId="6843312F" w14:textId="77777777" w:rsidTr="00480865">
        <w:tc>
          <w:tcPr>
            <w:tcW w:w="2816" w:type="dxa"/>
          </w:tcPr>
          <w:p w14:paraId="10C4603C" w14:textId="77777777" w:rsidR="00AE3E4B" w:rsidRPr="00AE3E4B" w:rsidRDefault="00AE3E4B" w:rsidP="00AE3E4B">
            <w:pPr>
              <w:ind w:firstLine="0"/>
              <w:jc w:val="both"/>
            </w:pPr>
            <w:r w:rsidRPr="00AE3E4B">
              <w:t>ОАО "Управляющая компания холдинга "МИНСКИЙ МОТОРНЫЙ ЗАВОД"</w:t>
            </w:r>
          </w:p>
          <w:p w14:paraId="58ACA01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object w:dxaOrig="3525" w:dyaOrig="2685" w14:anchorId="08879F36">
                <v:shape id="_x0000_i1028" type="#_x0000_t75" style="width:78.75pt;height:60pt" o:ole="">
                  <v:imagedata r:id="rId22" o:title=""/>
                </v:shape>
                <o:OLEObject Type="Embed" ProgID="PBrush" ShapeID="_x0000_i1028" DrawAspect="Content" ObjectID="_1787734436" r:id="rId23"/>
              </w:object>
            </w:r>
          </w:p>
        </w:tc>
        <w:tc>
          <w:tcPr>
            <w:tcW w:w="6535" w:type="dxa"/>
          </w:tcPr>
          <w:p w14:paraId="7187227E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lastRenderedPageBreak/>
              <w:t>Крупнейшее предприятие Беларуси, а также ведущий производитель современных дизельных двигателей среди стран СНГ; занимает первое место в СНГ по количеству выпускаемых тракторных и комбайновых двигателей.</w:t>
            </w:r>
          </w:p>
        </w:tc>
      </w:tr>
      <w:tr w:rsidR="00AE3E4B" w:rsidRPr="00AE3E4B" w14:paraId="5D9A3A9F" w14:textId="77777777" w:rsidTr="00480865">
        <w:tc>
          <w:tcPr>
            <w:tcW w:w="2816" w:type="dxa"/>
          </w:tcPr>
          <w:p w14:paraId="74C2CA30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"Минский завод шестерен"</w:t>
            </w:r>
          </w:p>
          <w:p w14:paraId="6FD385C7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noProof/>
              </w:rPr>
              <w:drawing>
                <wp:inline distT="0" distB="0" distL="0" distR="0" wp14:anchorId="2034EA90" wp14:editId="291760DE">
                  <wp:extent cx="1190846" cy="784215"/>
                  <wp:effectExtent l="0" t="0" r="0" b="0"/>
                  <wp:docPr id="3" name="Рисунок 14448" descr="ОАО &quot;Минский завод шестере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АО &quot;Минский завод шестере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3" t="21788" r="10201" b="26257"/>
                          <a:stretch/>
                        </pic:blipFill>
                        <pic:spPr bwMode="auto">
                          <a:xfrm>
                            <a:off x="0" y="0"/>
                            <a:ext cx="1191503" cy="78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14:paraId="20C00454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Продукция для сельскохозяйственной техники:</w:t>
            </w:r>
          </w:p>
          <w:p w14:paraId="0172C6B0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- зубчатые колеса и валы для </w:t>
            </w:r>
            <w:proofErr w:type="gramStart"/>
            <w:r w:rsidRPr="00AE3E4B">
              <w:rPr>
                <w:szCs w:val="28"/>
                <w:shd w:val="clear" w:color="auto" w:fill="FFFFFF"/>
              </w:rPr>
              <w:t>тракторов,  сельскохозяйственных</w:t>
            </w:r>
            <w:proofErr w:type="gramEnd"/>
            <w:r w:rsidRPr="00AE3E4B">
              <w:rPr>
                <w:szCs w:val="28"/>
                <w:shd w:val="clear" w:color="auto" w:fill="FFFFFF"/>
              </w:rPr>
              <w:t xml:space="preserve"> машин;</w:t>
            </w:r>
          </w:p>
          <w:p w14:paraId="2B3CFBF2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- тракторные плуги.</w:t>
            </w:r>
          </w:p>
        </w:tc>
      </w:tr>
    </w:tbl>
    <w:p w14:paraId="00C7C496" w14:textId="77777777" w:rsidR="00AE3E4B" w:rsidRPr="00AE3E4B" w:rsidRDefault="00AE3E4B" w:rsidP="00AE3E4B">
      <w:pPr>
        <w:jc w:val="center"/>
        <w:rPr>
          <w:color w:val="0000FF"/>
          <w:szCs w:val="28"/>
          <w:u w:val="single"/>
        </w:rPr>
      </w:pPr>
    </w:p>
    <w:p w14:paraId="0ACD6FFC" w14:textId="0D6AB54A" w:rsidR="00AE3E4B" w:rsidRPr="00AE3E4B" w:rsidRDefault="00AE3E4B" w:rsidP="009640DF">
      <w:pPr>
        <w:jc w:val="both"/>
        <w:rPr>
          <w:i/>
          <w:iCs/>
          <w:szCs w:val="28"/>
          <w:shd w:val="clear" w:color="auto" w:fill="FFFFFF"/>
        </w:rPr>
      </w:pPr>
      <w:r w:rsidRPr="00AE3E4B">
        <w:rPr>
          <w:i/>
          <w:iCs/>
          <w:szCs w:val="28"/>
          <w:shd w:val="clear" w:color="auto" w:fill="FFFFFF"/>
        </w:rPr>
        <w:t>Строительное, дорожное и коммунальное машиностроение.</w:t>
      </w:r>
    </w:p>
    <w:p w14:paraId="064DC096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Подотрасль включает в себя предприятия, выпускающие в настоящее время большую часть машин, оборудования и инструмента, необходимого дорожникам, строителям и коммунальщикам. </w:t>
      </w:r>
    </w:p>
    <w:p w14:paraId="6FE1F5A5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Предприятия производят также </w:t>
      </w:r>
      <w:proofErr w:type="spellStart"/>
      <w:r w:rsidRPr="00AE3E4B">
        <w:rPr>
          <w:szCs w:val="28"/>
          <w:shd w:val="clear" w:color="auto" w:fill="FFFFFF"/>
        </w:rPr>
        <w:t>бетоносмесители</w:t>
      </w:r>
      <w:proofErr w:type="spellEnd"/>
      <w:r w:rsidRPr="00AE3E4B">
        <w:rPr>
          <w:szCs w:val="28"/>
          <w:shd w:val="clear" w:color="auto" w:fill="FFFFFF"/>
        </w:rPr>
        <w:t>, окрасочные агрегаты, малярные станции, краскопульты, машины для нанесения битумных мастик, диафрагменные компрессоры, насосы и другое оборудование для строительно-отделочных работ.</w:t>
      </w:r>
    </w:p>
    <w:p w14:paraId="4A99B782" w14:textId="77777777" w:rsidR="00AE3E4B" w:rsidRPr="00AE3E4B" w:rsidRDefault="00AE3E4B" w:rsidP="00AE3E4B">
      <w:pPr>
        <w:ind w:firstLine="0"/>
        <w:jc w:val="both"/>
        <w:rPr>
          <w:color w:val="0000FF"/>
          <w:szCs w:val="28"/>
          <w:u w:val="single"/>
        </w:rPr>
      </w:pPr>
      <w:r w:rsidRPr="00AE3E4B">
        <w:rPr>
          <w:noProof/>
        </w:rPr>
        <w:drawing>
          <wp:inline distT="0" distB="0" distL="0" distR="0" wp14:anchorId="00EBF43A" wp14:editId="770504CC">
            <wp:extent cx="2923953" cy="1620357"/>
            <wp:effectExtent l="0" t="0" r="0" b="0"/>
            <wp:docPr id="14364" name="Рисунок 14364" descr="Каталог - ОАО «АМКОДОР» - управляющая компания холдин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талог - ОАО «АМКОДОР» - управляющая компания холдинг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 b="15416"/>
                    <a:stretch/>
                  </pic:blipFill>
                  <pic:spPr bwMode="auto">
                    <a:xfrm>
                      <a:off x="0" y="0"/>
                      <a:ext cx="2941069" cy="16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E4B">
        <w:rPr>
          <w:color w:val="0000FF"/>
          <w:szCs w:val="28"/>
          <w:u w:val="single"/>
        </w:rPr>
        <w:t xml:space="preserve">   </w:t>
      </w:r>
      <w:r w:rsidRPr="00AE3E4B">
        <w:rPr>
          <w:noProof/>
        </w:rPr>
        <w:drawing>
          <wp:inline distT="0" distB="0" distL="0" distR="0" wp14:anchorId="1695FB00" wp14:editId="12CAFBCE">
            <wp:extent cx="2758718" cy="1701209"/>
            <wp:effectExtent l="0" t="0" r="3810" b="0"/>
            <wp:docPr id="14447" name="Рисунок 14447" descr="Каталог - ОАО «АМКОДОР» - управляющая компания холдин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талог - ОАО «АМКОДОР» - управляющая компания холдинг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b="15000"/>
                    <a:stretch/>
                  </pic:blipFill>
                  <pic:spPr bwMode="auto">
                    <a:xfrm>
                      <a:off x="0" y="0"/>
                      <a:ext cx="2758989" cy="17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9C8C3" w14:textId="77777777" w:rsidR="009640DF" w:rsidRDefault="009640DF" w:rsidP="00AE3E4B">
      <w:pPr>
        <w:ind w:firstLine="0"/>
        <w:jc w:val="center"/>
        <w:rPr>
          <w:szCs w:val="28"/>
          <w:shd w:val="clear" w:color="auto" w:fill="FFFFFF"/>
        </w:rPr>
      </w:pPr>
    </w:p>
    <w:p w14:paraId="0621E280" w14:textId="66EDBDDE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Рисунок 8. – Дорожно-строительная техника АМКОДОР</w:t>
      </w:r>
    </w:p>
    <w:p w14:paraId="5CFB0E08" w14:textId="77777777" w:rsidR="00AE3E4B" w:rsidRPr="00AE3E4B" w:rsidRDefault="00AE3E4B" w:rsidP="00AE3E4B">
      <w:pPr>
        <w:ind w:firstLine="0"/>
        <w:jc w:val="both"/>
        <w:rPr>
          <w:color w:val="0000FF"/>
          <w:szCs w:val="28"/>
          <w:u w:val="single"/>
        </w:rPr>
      </w:pPr>
    </w:p>
    <w:p w14:paraId="41C97F29" w14:textId="77777777" w:rsidR="009640DF" w:rsidRDefault="009640DF" w:rsidP="00AE3E4B">
      <w:pPr>
        <w:jc w:val="center"/>
        <w:rPr>
          <w:szCs w:val="28"/>
          <w:shd w:val="clear" w:color="auto" w:fill="FFFFFF"/>
        </w:rPr>
      </w:pPr>
    </w:p>
    <w:p w14:paraId="6CF1C405" w14:textId="77777777" w:rsidR="009640DF" w:rsidRDefault="009640DF" w:rsidP="00AE3E4B">
      <w:pPr>
        <w:jc w:val="center"/>
        <w:rPr>
          <w:szCs w:val="28"/>
          <w:shd w:val="clear" w:color="auto" w:fill="FFFFFF"/>
        </w:rPr>
      </w:pPr>
    </w:p>
    <w:p w14:paraId="26563854" w14:textId="6A201C7C" w:rsidR="00AE3E4B" w:rsidRPr="00AE3E4B" w:rsidRDefault="00AE3E4B" w:rsidP="00AE3E4B">
      <w:pPr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Основные предприятия </w:t>
      </w:r>
      <w:r w:rsidRPr="00AE3E4B">
        <w:rPr>
          <w:shd w:val="clear" w:color="auto" w:fill="FFFFFF"/>
        </w:rPr>
        <w:t>строительного, дорожного и коммунального машиностроения</w:t>
      </w:r>
    </w:p>
    <w:tbl>
      <w:tblPr>
        <w:tblStyle w:val="12"/>
        <w:tblW w:w="9493" w:type="dxa"/>
        <w:tblLook w:val="04A0" w:firstRow="1" w:lastRow="0" w:firstColumn="1" w:lastColumn="0" w:noHBand="0" w:noVBand="1"/>
      </w:tblPr>
      <w:tblGrid>
        <w:gridCol w:w="2724"/>
        <w:gridCol w:w="6769"/>
      </w:tblGrid>
      <w:tr w:rsidR="00AE3E4B" w:rsidRPr="00AE3E4B" w14:paraId="2E485BBB" w14:textId="77777777" w:rsidTr="00480865">
        <w:tc>
          <w:tcPr>
            <w:tcW w:w="2724" w:type="dxa"/>
          </w:tcPr>
          <w:p w14:paraId="54BBA5D0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769" w:type="dxa"/>
          </w:tcPr>
          <w:p w14:paraId="3DD4F85A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AE3E4B" w:rsidRPr="00AE3E4B" w14:paraId="7BDC81ED" w14:textId="77777777" w:rsidTr="00480865">
        <w:tc>
          <w:tcPr>
            <w:tcW w:w="2724" w:type="dxa"/>
          </w:tcPr>
          <w:p w14:paraId="28F3CFE7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"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Амкодор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" - управляющая компания холдинга</w:t>
            </w:r>
          </w:p>
          <w:p w14:paraId="2C7BA8E3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769" w:type="dxa"/>
          </w:tcPr>
          <w:p w14:paraId="1F0AC962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Крупнейший в СНГ производитель дорожно-строительной, коммунальной, снегоуборочной, аэродромной, специальной, лесной, сельскохозяйственной техники и оборудования. Ежегодно завод выпускает более 5 тыс. единиц специальных машин свыше 125 моделей и модификаций, которые эксплуатируются более чем в 30 странах.</w:t>
            </w:r>
          </w:p>
        </w:tc>
      </w:tr>
      <w:tr w:rsidR="00AE3E4B" w:rsidRPr="00AE3E4B" w14:paraId="1D21D9D1" w14:textId="77777777" w:rsidTr="00480865">
        <w:tc>
          <w:tcPr>
            <w:tcW w:w="2724" w:type="dxa"/>
          </w:tcPr>
          <w:p w14:paraId="55714C52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Завод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Могилёвтрансмаш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» </w:t>
            </w:r>
            <w:r w:rsidRPr="00AE3E4B">
              <w:rPr>
                <w:szCs w:val="28"/>
                <w:shd w:val="clear" w:color="auto" w:fill="FFFFFF"/>
              </w:rPr>
              <w:lastRenderedPageBreak/>
              <w:t>ОАО «МАЗ» - управляющая компания холдинга "БЕЛАВТО-МАЗ" г. Могилев</w:t>
            </w:r>
          </w:p>
        </w:tc>
        <w:tc>
          <w:tcPr>
            <w:tcW w:w="6769" w:type="dxa"/>
          </w:tcPr>
          <w:p w14:paraId="7689BCED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lastRenderedPageBreak/>
              <w:t>Производит автокраны на базе шасси МАЗ, а также прицепы и полуприцепы для грузовых автомобилей.</w:t>
            </w:r>
          </w:p>
        </w:tc>
      </w:tr>
      <w:tr w:rsidR="00AE3E4B" w:rsidRPr="00AE3E4B" w14:paraId="3C41D0D4" w14:textId="77777777" w:rsidTr="00480865">
        <w:tc>
          <w:tcPr>
            <w:tcW w:w="2724" w:type="dxa"/>
          </w:tcPr>
          <w:p w14:paraId="36ADFB5F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«Волковысский завод кровельных и строительно-отделочных машин»</w:t>
            </w:r>
          </w:p>
        </w:tc>
        <w:tc>
          <w:tcPr>
            <w:tcW w:w="6769" w:type="dxa"/>
          </w:tcPr>
          <w:p w14:paraId="4B913A30" w14:textId="77777777" w:rsidR="00AE3E4B" w:rsidRPr="00AE3E4B" w:rsidRDefault="00AE3E4B" w:rsidP="00AE3E4B">
            <w:pPr>
              <w:widowControl w:val="0"/>
              <w:autoSpaceDE w:val="0"/>
              <w:autoSpaceDN w:val="0"/>
              <w:adjustRightInd w:val="0"/>
              <w:spacing w:line="226" w:lineRule="auto"/>
              <w:ind w:right="44" w:firstLine="0"/>
              <w:jc w:val="both"/>
              <w:rPr>
                <w:szCs w:val="28"/>
                <w:shd w:val="clear" w:color="auto" w:fill="FFFFFF"/>
              </w:rPr>
            </w:pPr>
            <w:proofErr w:type="spellStart"/>
            <w:r w:rsidRPr="00AE3E4B">
              <w:rPr>
                <w:szCs w:val="28"/>
                <w:shd w:val="clear" w:color="auto" w:fill="FFFFFF"/>
              </w:rPr>
              <w:t>Бетоносмесители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, окрасочные агрегаты, малярные станции, машины для нанесения битумных мастик, краскопульты, компрессоры, насосы.</w:t>
            </w:r>
          </w:p>
          <w:p w14:paraId="1D7212A4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</w:p>
        </w:tc>
      </w:tr>
    </w:tbl>
    <w:p w14:paraId="43F53825" w14:textId="77777777" w:rsidR="00AE3E4B" w:rsidRPr="00AE3E4B" w:rsidRDefault="00AE3E4B" w:rsidP="009640DF">
      <w:pPr>
        <w:jc w:val="both"/>
        <w:rPr>
          <w:szCs w:val="28"/>
          <w:shd w:val="clear" w:color="auto" w:fill="FFFFFF"/>
        </w:rPr>
      </w:pPr>
    </w:p>
    <w:p w14:paraId="3177C932" w14:textId="20301DB0" w:rsidR="00AE3E4B" w:rsidRPr="00AE3E4B" w:rsidRDefault="00AE3E4B" w:rsidP="009640DF">
      <w:pPr>
        <w:jc w:val="both"/>
        <w:rPr>
          <w:i/>
          <w:iCs/>
          <w:szCs w:val="28"/>
          <w:shd w:val="clear" w:color="auto" w:fill="FFFFFF"/>
        </w:rPr>
      </w:pPr>
      <w:proofErr w:type="spellStart"/>
      <w:r w:rsidRPr="00AE3E4B">
        <w:rPr>
          <w:i/>
          <w:iCs/>
          <w:szCs w:val="28"/>
          <w:shd w:val="clear" w:color="auto" w:fill="FFFFFF"/>
        </w:rPr>
        <w:t>Локомотиво</w:t>
      </w:r>
      <w:proofErr w:type="spellEnd"/>
      <w:r w:rsidRPr="00AE3E4B">
        <w:rPr>
          <w:i/>
          <w:iCs/>
          <w:szCs w:val="28"/>
          <w:shd w:val="clear" w:color="auto" w:fill="FFFFFF"/>
        </w:rPr>
        <w:t>- и вагоностроение</w:t>
      </w:r>
    </w:p>
    <w:p w14:paraId="5B6E5044" w14:textId="77777777" w:rsidR="00AE3E4B" w:rsidRPr="00AE3E4B" w:rsidRDefault="00AE3E4B" w:rsidP="00AE3E4B">
      <w:pPr>
        <w:widowControl w:val="0"/>
        <w:autoSpaceDE w:val="0"/>
        <w:autoSpaceDN w:val="0"/>
        <w:adjustRightInd w:val="0"/>
        <w:ind w:firstLine="0"/>
        <w:rPr>
          <w:rFonts w:ascii="Cambria" w:eastAsia="Calibri" w:hAnsi="Cambria"/>
          <w:sz w:val="24"/>
          <w:lang w:eastAsia="en-US"/>
        </w:rPr>
      </w:pPr>
      <w:r w:rsidRPr="00AE3E4B">
        <w:rPr>
          <w:noProof/>
        </w:rPr>
        <w:drawing>
          <wp:inline distT="0" distB="0" distL="0" distR="0" wp14:anchorId="102AC849" wp14:editId="54523FB5">
            <wp:extent cx="5940425" cy="1346200"/>
            <wp:effectExtent l="0" t="0" r="3175" b="6350"/>
            <wp:docPr id="11317" name="Рисунок 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1706" w14:textId="05D3403E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Швейцарская группа </w:t>
      </w:r>
      <w:proofErr w:type="spellStart"/>
      <w:r w:rsidRPr="00AE3E4B">
        <w:rPr>
          <w:szCs w:val="28"/>
          <w:shd w:val="clear" w:color="auto" w:fill="FFFFFF"/>
        </w:rPr>
        <w:t>Stadler</w:t>
      </w:r>
      <w:proofErr w:type="spellEnd"/>
      <w:r w:rsidRPr="00AE3E4B">
        <w:rPr>
          <w:szCs w:val="28"/>
          <w:shd w:val="clear" w:color="auto" w:fill="FFFFFF"/>
        </w:rPr>
        <w:t xml:space="preserve"> Rail Group и ОАО «Управляющая компания холдинга «</w:t>
      </w:r>
      <w:proofErr w:type="spellStart"/>
      <w:proofErr w:type="gramStart"/>
      <w:r w:rsidRPr="00AE3E4B">
        <w:rPr>
          <w:szCs w:val="28"/>
          <w:shd w:val="clear" w:color="auto" w:fill="FFFFFF"/>
        </w:rPr>
        <w:t>Белкоммунмаш</w:t>
      </w:r>
      <w:proofErr w:type="spellEnd"/>
      <w:r w:rsidRPr="00AE3E4B">
        <w:rPr>
          <w:szCs w:val="28"/>
          <w:shd w:val="clear" w:color="auto" w:fill="FFFFFF"/>
        </w:rPr>
        <w:t>»  начали</w:t>
      </w:r>
      <w:proofErr w:type="gramEnd"/>
      <w:r w:rsidRPr="00AE3E4B">
        <w:rPr>
          <w:szCs w:val="28"/>
          <w:shd w:val="clear" w:color="auto" w:fill="FFFFFF"/>
        </w:rPr>
        <w:t xml:space="preserve"> реализацию инвестиционного проекта по  организации производства железнодорожного и городского электротранспорта в г. Фаниполе </w:t>
      </w:r>
      <w:r w:rsidR="0006072E">
        <w:rPr>
          <w:szCs w:val="28"/>
          <w:shd w:val="clear" w:color="auto" w:fill="FFFFFF"/>
        </w:rPr>
        <w:t>(</w:t>
      </w:r>
      <w:r w:rsidRPr="00AE3E4B">
        <w:rPr>
          <w:szCs w:val="28"/>
          <w:shd w:val="clear" w:color="auto" w:fill="FFFFFF"/>
        </w:rPr>
        <w:t>Минск</w:t>
      </w:r>
      <w:r w:rsidR="0006072E">
        <w:rPr>
          <w:szCs w:val="28"/>
          <w:shd w:val="clear" w:color="auto" w:fill="FFFFFF"/>
        </w:rPr>
        <w:t>ий район)</w:t>
      </w:r>
      <w:r w:rsidRPr="00AE3E4B">
        <w:rPr>
          <w:szCs w:val="28"/>
          <w:shd w:val="clear" w:color="auto" w:fill="FFFFFF"/>
        </w:rPr>
        <w:t xml:space="preserve">. </w:t>
      </w:r>
      <w:proofErr w:type="spellStart"/>
      <w:r w:rsidRPr="00AE3E4B">
        <w:rPr>
          <w:szCs w:val="28"/>
          <w:shd w:val="clear" w:color="auto" w:fill="FFFFFF"/>
        </w:rPr>
        <w:t>Stadler</w:t>
      </w:r>
      <w:proofErr w:type="spellEnd"/>
      <w:r w:rsidRPr="00AE3E4B">
        <w:rPr>
          <w:szCs w:val="28"/>
          <w:shd w:val="clear" w:color="auto" w:fill="FFFFFF"/>
        </w:rPr>
        <w:t xml:space="preserve"> производит железнодорожный подвижной состав - междугородние и высокоскоростные поезда, сочлененные электропоезда регионального и пригородного сообщения, составы для метрополитена, </w:t>
      </w:r>
      <w:proofErr w:type="spellStart"/>
      <w:r w:rsidRPr="00AE3E4B">
        <w:rPr>
          <w:szCs w:val="28"/>
          <w:shd w:val="clear" w:color="auto" w:fill="FFFFFF"/>
        </w:rPr>
        <w:t>низкопольные</w:t>
      </w:r>
      <w:proofErr w:type="spellEnd"/>
      <w:r w:rsidRPr="00AE3E4B">
        <w:rPr>
          <w:szCs w:val="28"/>
          <w:shd w:val="clear" w:color="auto" w:fill="FFFFFF"/>
        </w:rPr>
        <w:t xml:space="preserve"> трамваи, </w:t>
      </w:r>
      <w:proofErr w:type="spellStart"/>
      <w:r w:rsidRPr="00AE3E4B">
        <w:rPr>
          <w:szCs w:val="28"/>
          <w:shd w:val="clear" w:color="auto" w:fill="FFFFFF"/>
        </w:rPr>
        <w:t>двухсистемные</w:t>
      </w:r>
      <w:proofErr w:type="spellEnd"/>
      <w:r w:rsidRPr="00AE3E4B">
        <w:rPr>
          <w:szCs w:val="28"/>
          <w:shd w:val="clear" w:color="auto" w:fill="FFFFFF"/>
        </w:rPr>
        <w:t xml:space="preserve"> локомотивы.</w:t>
      </w:r>
    </w:p>
    <w:p w14:paraId="4821FE3F" w14:textId="77777777" w:rsidR="00AE3E4B" w:rsidRPr="00AE3E4B" w:rsidRDefault="00AE3E4B" w:rsidP="009640DF">
      <w:pPr>
        <w:jc w:val="both"/>
        <w:rPr>
          <w:szCs w:val="28"/>
          <w:shd w:val="clear" w:color="auto" w:fill="FFFFFF"/>
        </w:rPr>
      </w:pPr>
    </w:p>
    <w:p w14:paraId="5B239226" w14:textId="0D72B920" w:rsidR="00AE3E4B" w:rsidRPr="00AE3E4B" w:rsidRDefault="00AE3E4B" w:rsidP="009640DF">
      <w:pPr>
        <w:jc w:val="both"/>
        <w:rPr>
          <w:i/>
          <w:iCs/>
          <w:szCs w:val="28"/>
          <w:shd w:val="clear" w:color="auto" w:fill="FFFFFF"/>
        </w:rPr>
      </w:pPr>
      <w:r w:rsidRPr="00AE3E4B">
        <w:rPr>
          <w:i/>
          <w:iCs/>
          <w:szCs w:val="28"/>
          <w:shd w:val="clear" w:color="auto" w:fill="FFFFFF"/>
        </w:rPr>
        <w:t>Производство легковых автомобилей</w:t>
      </w:r>
    </w:p>
    <w:p w14:paraId="7EAA9EC8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Сектор легкового автомобилестроения в Беларуси представлен двумя предприятиями, которые располагают возможностями по выпуску техники в промышленных масштабах. Это компании «БЕЛДЖИ» и «</w:t>
      </w:r>
      <w:proofErr w:type="spellStart"/>
      <w:r w:rsidRPr="00AE3E4B">
        <w:rPr>
          <w:szCs w:val="28"/>
          <w:shd w:val="clear" w:color="auto" w:fill="FFFFFF"/>
        </w:rPr>
        <w:t>Юнисон</w:t>
      </w:r>
      <w:proofErr w:type="spellEnd"/>
      <w:r w:rsidRPr="00AE3E4B">
        <w:rPr>
          <w:szCs w:val="28"/>
          <w:shd w:val="clear" w:color="auto" w:fill="FFFFFF"/>
        </w:rPr>
        <w:t>».</w:t>
      </w:r>
    </w:p>
    <w:p w14:paraId="729A5CD5" w14:textId="77777777" w:rsidR="00AE3E4B" w:rsidRPr="00AE3E4B" w:rsidRDefault="00AE3E4B" w:rsidP="00AE3E4B">
      <w:pPr>
        <w:ind w:firstLine="0"/>
        <w:jc w:val="center"/>
        <w:rPr>
          <w:color w:val="0000FF"/>
          <w:szCs w:val="28"/>
          <w:u w:val="single"/>
        </w:rPr>
      </w:pPr>
      <w:r w:rsidRPr="00AE3E4B">
        <w:rPr>
          <w:noProof/>
        </w:rPr>
        <w:drawing>
          <wp:inline distT="0" distB="0" distL="0" distR="0" wp14:anchorId="7262DC84" wp14:editId="55B2A505">
            <wp:extent cx="5940425" cy="1228090"/>
            <wp:effectExtent l="0" t="0" r="3175" b="0"/>
            <wp:docPr id="11318" name="Рисунок 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AE3E4B" w:rsidRPr="00AE3E4B" w14:paraId="5397604B" w14:textId="77777777" w:rsidTr="00480865">
        <w:tc>
          <w:tcPr>
            <w:tcW w:w="2830" w:type="dxa"/>
          </w:tcPr>
          <w:p w14:paraId="26E85316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521" w:type="dxa"/>
          </w:tcPr>
          <w:p w14:paraId="39C848A3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AE3E4B" w:rsidRPr="00AE3E4B" w14:paraId="6B9EDF6F" w14:textId="77777777" w:rsidTr="00480865">
        <w:tc>
          <w:tcPr>
            <w:tcW w:w="2830" w:type="dxa"/>
          </w:tcPr>
          <w:p w14:paraId="7155F73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СП ЗАО «ЮНИСОН»</w:t>
            </w:r>
          </w:p>
        </w:tc>
        <w:tc>
          <w:tcPr>
            <w:tcW w:w="6521" w:type="dxa"/>
          </w:tcPr>
          <w:p w14:paraId="09FA9869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Белорусско-британское СП ЗАО «ЮНИСОН» было основано в 2000 году на базе предприятия «Форд Юнион». На протяжении 20 лет предприятие осуществляло сборку ряда автомобильных марок, включая Ford, KIA,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Samand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Lublin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Zotye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, Cadillac и другие.</w:t>
            </w:r>
          </w:p>
          <w:p w14:paraId="6DB59EED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lastRenderedPageBreak/>
              <w:t>СП ЗАО «ЮНИСОН» - первый завод в Беларуси по производству легковых автомобилей. Производственная мощность – 25 000 авто в год. 300 произведенных автомобилей спецтехники.</w:t>
            </w:r>
          </w:p>
        </w:tc>
      </w:tr>
      <w:tr w:rsidR="00AE3E4B" w:rsidRPr="00AE3E4B" w14:paraId="0F839ACE" w14:textId="77777777" w:rsidTr="00480865">
        <w:tc>
          <w:tcPr>
            <w:tcW w:w="2830" w:type="dxa"/>
          </w:tcPr>
          <w:p w14:paraId="48EE908C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lastRenderedPageBreak/>
              <w:t>СЗАО «БЕЛДЖИ»</w:t>
            </w:r>
          </w:p>
          <w:p w14:paraId="032C2201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</w:p>
        </w:tc>
        <w:tc>
          <w:tcPr>
            <w:tcW w:w="6521" w:type="dxa"/>
          </w:tcPr>
          <w:p w14:paraId="4F213D5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 2017 году состоялось открытие завода БЕЛДЖИ – CKD завода (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мелкоузловая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 сборка комплектов автомобиля) полного цикла, а именно: сварка, окраска, сборка. Предприятие разместилось между Борисовом и Жодино и занимает площадь 118 га. Производственная мощность выпуска автомобилей - до 60 000 автомобилей в год с возможностью дальнейшего увеличения производственных мощностей до 120 000 автомобилей.</w:t>
            </w:r>
          </w:p>
          <w:p w14:paraId="493BA05B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БелДжи</w:t>
            </w:r>
            <w:proofErr w:type="spellEnd"/>
            <w:r w:rsidRPr="00AE3E4B">
              <w:rPr>
                <w:szCs w:val="28"/>
                <w:shd w:val="clear" w:color="auto" w:fill="FFFFFF"/>
              </w:rPr>
              <w:t xml:space="preserve">» планирует 30% от выпущенных автомобилей поставлять на внутренний рынок, 70% - на экспорт. </w:t>
            </w:r>
          </w:p>
        </w:tc>
      </w:tr>
    </w:tbl>
    <w:p w14:paraId="46D678D9" w14:textId="77777777" w:rsidR="00AE3E4B" w:rsidRPr="00AE3E4B" w:rsidRDefault="00AE3E4B" w:rsidP="00AE3E4B">
      <w:pPr>
        <w:ind w:firstLine="0"/>
        <w:rPr>
          <w:color w:val="0000FF"/>
          <w:szCs w:val="28"/>
          <w:u w:val="single"/>
        </w:rPr>
      </w:pPr>
    </w:p>
    <w:p w14:paraId="2CE6F686" w14:textId="3EE6DE21" w:rsidR="00AE3E4B" w:rsidRPr="00AE3E4B" w:rsidRDefault="00AE3E4B" w:rsidP="00AE3E4B">
      <w:pPr>
        <w:jc w:val="both"/>
        <w:rPr>
          <w:i/>
          <w:iCs/>
          <w:szCs w:val="28"/>
          <w:shd w:val="clear" w:color="auto" w:fill="FFFFFF"/>
        </w:rPr>
      </w:pPr>
      <w:r w:rsidRPr="00AE3E4B">
        <w:rPr>
          <w:i/>
          <w:iCs/>
          <w:szCs w:val="28"/>
          <w:shd w:val="clear" w:color="auto" w:fill="FFFFFF"/>
        </w:rPr>
        <w:t>Машиностроение для пищевой и легкой промышленности, бытовые приборы.</w:t>
      </w:r>
    </w:p>
    <w:p w14:paraId="338C366A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Подотрасль включает в себя предприятия, которые имеют большой опыт разработки и выпуска техники. Это промышленные и бытовые швейные машины, центробежные насосы, торгово-технологическое оборудование для предприятий общественного питания, оборудование для переработки мяса крупного рогатого скота и птицы и т.д. В республике наращивается выпуск торгового оборудования, техники для изготовления пищевых продуктов, различных мини-заводов.</w:t>
      </w:r>
    </w:p>
    <w:p w14:paraId="25106224" w14:textId="77777777" w:rsidR="00AE3E4B" w:rsidRPr="00AE3E4B" w:rsidRDefault="00AE3E4B" w:rsidP="00AE3E4B">
      <w:pPr>
        <w:jc w:val="both"/>
        <w:rPr>
          <w:szCs w:val="28"/>
          <w:shd w:val="clear" w:color="auto" w:fill="FFFFFF"/>
        </w:rPr>
      </w:pPr>
    </w:p>
    <w:p w14:paraId="0091CC8F" w14:textId="77777777" w:rsidR="00AE3E4B" w:rsidRPr="00AE3E4B" w:rsidRDefault="00AE3E4B" w:rsidP="009640DF">
      <w:pPr>
        <w:jc w:val="both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>Основные предприятия машиностроения для пищевой и легкой промышленности, бытовых приборов:</w:t>
      </w:r>
    </w:p>
    <w:tbl>
      <w:tblPr>
        <w:tblStyle w:val="12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AE3E4B" w:rsidRPr="00AE3E4B" w14:paraId="77FF6A45" w14:textId="77777777" w:rsidTr="00480865">
        <w:tc>
          <w:tcPr>
            <w:tcW w:w="2830" w:type="dxa"/>
          </w:tcPr>
          <w:p w14:paraId="74613661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Предприятие</w:t>
            </w:r>
          </w:p>
        </w:tc>
        <w:tc>
          <w:tcPr>
            <w:tcW w:w="6521" w:type="dxa"/>
          </w:tcPr>
          <w:p w14:paraId="50701C6D" w14:textId="77777777" w:rsidR="00AE3E4B" w:rsidRPr="00AE3E4B" w:rsidRDefault="00AE3E4B" w:rsidP="00AE3E4B">
            <w:pPr>
              <w:ind w:firstLine="0"/>
              <w:jc w:val="center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Выпускаемая продукция</w:t>
            </w:r>
          </w:p>
        </w:tc>
      </w:tr>
      <w:tr w:rsidR="00AE3E4B" w:rsidRPr="00AE3E4B" w14:paraId="1BFE9833" w14:textId="77777777" w:rsidTr="00480865">
        <w:tc>
          <w:tcPr>
            <w:tcW w:w="2830" w:type="dxa"/>
          </w:tcPr>
          <w:p w14:paraId="1C9CCFC1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Торгмаш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  <w:p w14:paraId="46DAEE2A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57EF8CEF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Технологическое оборудование, холодильное оборудование, запчасти и пр. Машины и оборудование для предприятий массового питания и торговли: мясорубки, картофелечистки, машины протирочные, шкафы холодильные, витрины холодильные, павильоны торговые, мини-кафе, мини-рынки, торговые навесы, комплекты оборудования для изготовления колбасных изделий.</w:t>
            </w:r>
          </w:p>
        </w:tc>
      </w:tr>
      <w:tr w:rsidR="00AE3E4B" w:rsidRPr="00AE3E4B" w14:paraId="11E8A07F" w14:textId="77777777" w:rsidTr="00480865">
        <w:tc>
          <w:tcPr>
            <w:tcW w:w="2830" w:type="dxa"/>
          </w:tcPr>
          <w:p w14:paraId="11219B2C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«БРЕСТМАШ»</w:t>
            </w:r>
          </w:p>
          <w:p w14:paraId="514A94C4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3539FC5E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«БРЕСТМАШ» производит емкостное оборудование, резервуары, сосуды цилиндрические, аппараты емкостные для различных производств.</w:t>
            </w:r>
          </w:p>
          <w:p w14:paraId="0C9381D6" w14:textId="000EE9D7" w:rsidR="00AE3E4B" w:rsidRPr="00AE3E4B" w:rsidRDefault="00AE3E4B" w:rsidP="00AE3E4B">
            <w:pPr>
              <w:ind w:firstLine="0"/>
              <w:jc w:val="both"/>
              <w:rPr>
                <w:i/>
                <w:iCs/>
                <w:shd w:val="clear" w:color="auto" w:fill="FFFFFF"/>
              </w:rPr>
            </w:pPr>
            <w:r w:rsidRPr="00AE3E4B">
              <w:rPr>
                <w:i/>
                <w:iCs/>
                <w:shd w:val="clear" w:color="auto" w:fill="FFFFFF"/>
              </w:rPr>
              <w:t xml:space="preserve">Насосы для </w:t>
            </w:r>
            <w:r w:rsidR="0006072E" w:rsidRPr="00AE3E4B">
              <w:rPr>
                <w:i/>
                <w:iCs/>
                <w:shd w:val="clear" w:color="auto" w:fill="FFFFFF"/>
              </w:rPr>
              <w:t>пищевой</w:t>
            </w:r>
            <w:r w:rsidRPr="00AE3E4B">
              <w:rPr>
                <w:i/>
                <w:iCs/>
                <w:shd w:val="clear" w:color="auto" w:fill="FFFFFF"/>
              </w:rPr>
              <w:t xml:space="preserve"> промышленности и сельского хозяйства</w:t>
            </w:r>
          </w:p>
        </w:tc>
      </w:tr>
      <w:tr w:rsidR="00AE3E4B" w:rsidRPr="00AE3E4B" w14:paraId="6311ECEE" w14:textId="77777777" w:rsidTr="00480865">
        <w:tc>
          <w:tcPr>
            <w:tcW w:w="2830" w:type="dxa"/>
          </w:tcPr>
          <w:p w14:paraId="2461F2FE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Гродторгмаш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  <w:p w14:paraId="5CB3BF5B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</w:p>
        </w:tc>
        <w:tc>
          <w:tcPr>
            <w:tcW w:w="6521" w:type="dxa"/>
          </w:tcPr>
          <w:p w14:paraId="76C0F207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Технологическое оборудование для общественного питания, медицинское оборудование, </w:t>
            </w:r>
            <w:r w:rsidRPr="00AE3E4B">
              <w:rPr>
                <w:szCs w:val="28"/>
                <w:shd w:val="clear" w:color="auto" w:fill="FFFFFF"/>
              </w:rPr>
              <w:lastRenderedPageBreak/>
              <w:t>потребительские товары (электроводонагреватели), оборудование для сельского хозяйства, посуда для общественного питания, оборудование для предприятий пищевой переработки.</w:t>
            </w:r>
          </w:p>
        </w:tc>
      </w:tr>
      <w:tr w:rsidR="00AE3E4B" w:rsidRPr="00AE3E4B" w14:paraId="71AC3AC4" w14:textId="77777777" w:rsidTr="00480865">
        <w:tc>
          <w:tcPr>
            <w:tcW w:w="2830" w:type="dxa"/>
          </w:tcPr>
          <w:p w14:paraId="41BB4000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lastRenderedPageBreak/>
              <w:t>ЗАО «АТЛАНТ»</w:t>
            </w:r>
          </w:p>
        </w:tc>
        <w:tc>
          <w:tcPr>
            <w:tcW w:w="6521" w:type="dxa"/>
          </w:tcPr>
          <w:p w14:paraId="47931C29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Бытовые холодильники и морозильники, винные холодильники, стиральные машины, торговое оборудование, компрессоры.</w:t>
            </w:r>
          </w:p>
        </w:tc>
      </w:tr>
      <w:tr w:rsidR="00AE3E4B" w:rsidRPr="00AE3E4B" w14:paraId="44AECCCB" w14:textId="77777777" w:rsidTr="00480865">
        <w:tc>
          <w:tcPr>
            <w:tcW w:w="2830" w:type="dxa"/>
          </w:tcPr>
          <w:p w14:paraId="7757644A" w14:textId="77777777" w:rsidR="00AE3E4B" w:rsidRPr="00AE3E4B" w:rsidRDefault="00AE3E4B" w:rsidP="00AE3E4B">
            <w:pPr>
              <w:ind w:firstLine="0"/>
              <w:jc w:val="both"/>
              <w:rPr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ОАО «Завод «</w:t>
            </w:r>
            <w:proofErr w:type="spellStart"/>
            <w:r w:rsidRPr="00AE3E4B">
              <w:rPr>
                <w:szCs w:val="28"/>
                <w:shd w:val="clear" w:color="auto" w:fill="FFFFFF"/>
              </w:rPr>
              <w:t>Легмаш</w:t>
            </w:r>
            <w:proofErr w:type="spellEnd"/>
            <w:r w:rsidRPr="00AE3E4B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6521" w:type="dxa"/>
          </w:tcPr>
          <w:p w14:paraId="6EAF6B15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Гидроцилиндры, узлы и детали для предприятий </w:t>
            </w:r>
          </w:p>
          <w:p w14:paraId="5AABFCBD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 xml:space="preserve">автомобильного и сельскохозяйственного машиностроения, металлургической промышленности. </w:t>
            </w:r>
          </w:p>
          <w:p w14:paraId="130BBF19" w14:textId="77777777" w:rsidR="00AE3E4B" w:rsidRPr="00AE3E4B" w:rsidRDefault="00AE3E4B" w:rsidP="00AE3E4B">
            <w:pPr>
              <w:ind w:firstLine="0"/>
              <w:jc w:val="both"/>
              <w:rPr>
                <w:szCs w:val="28"/>
                <w:shd w:val="clear" w:color="auto" w:fill="FFFFFF"/>
              </w:rPr>
            </w:pPr>
            <w:r w:rsidRPr="00AE3E4B">
              <w:rPr>
                <w:szCs w:val="28"/>
                <w:shd w:val="clear" w:color="auto" w:fill="FFFFFF"/>
              </w:rPr>
              <w:t>Товары народного потребления: скобяные и замочные изделия, изделия домашнего и хозяйственного обихода, строительная фурнитура.</w:t>
            </w:r>
          </w:p>
        </w:tc>
      </w:tr>
    </w:tbl>
    <w:p w14:paraId="00F34FC2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41718E67" wp14:editId="3C70DA3D">
            <wp:simplePos x="0" y="0"/>
            <wp:positionH relativeFrom="column">
              <wp:posOffset>4472940</wp:posOffset>
            </wp:positionH>
            <wp:positionV relativeFrom="paragraph">
              <wp:posOffset>144780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767F2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7B6B77AB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64DACEC5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Видеоролик «Экскурсия на </w:t>
      </w:r>
      <w:proofErr w:type="spellStart"/>
      <w:r w:rsidRPr="00AE3E4B">
        <w:rPr>
          <w:szCs w:val="28"/>
          <w:shd w:val="clear" w:color="auto" w:fill="FFFFFF"/>
        </w:rPr>
        <w:t>Могилевлифтмаш</w:t>
      </w:r>
      <w:proofErr w:type="spellEnd"/>
      <w:r w:rsidRPr="00AE3E4B">
        <w:rPr>
          <w:szCs w:val="28"/>
          <w:shd w:val="clear" w:color="auto" w:fill="FFFFFF"/>
        </w:rPr>
        <w:t>»</w:t>
      </w:r>
    </w:p>
    <w:p w14:paraId="393B5686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34732F4B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  <w:r w:rsidRPr="00AE3E4B">
        <w:rPr>
          <w:szCs w:val="28"/>
          <w:shd w:val="clear" w:color="auto" w:fill="FFFFFF"/>
        </w:rPr>
        <w:t xml:space="preserve">Ссылка: </w:t>
      </w:r>
      <w:hyperlink r:id="rId30" w:history="1">
        <w:r w:rsidRPr="00AE3E4B">
          <w:rPr>
            <w:color w:val="0000FF"/>
            <w:szCs w:val="28"/>
            <w:u w:val="single"/>
            <w:shd w:val="clear" w:color="auto" w:fill="FFFFFF"/>
          </w:rPr>
          <w:t>https://www.youtube.com/watch?v=qBpDvux1470</w:t>
        </w:r>
      </w:hyperlink>
    </w:p>
    <w:p w14:paraId="41EA1734" w14:textId="77777777" w:rsidR="00AE3E4B" w:rsidRPr="00AE3E4B" w:rsidRDefault="00AE3E4B" w:rsidP="00AE3E4B">
      <w:pPr>
        <w:ind w:firstLine="0"/>
        <w:jc w:val="center"/>
        <w:rPr>
          <w:szCs w:val="28"/>
          <w:shd w:val="clear" w:color="auto" w:fill="FFFFFF"/>
        </w:rPr>
      </w:pPr>
    </w:p>
    <w:p w14:paraId="4C890041" w14:textId="77777777" w:rsidR="00AE3E4B" w:rsidRPr="00AE3E4B" w:rsidRDefault="00AE3E4B" w:rsidP="00AE3E4B">
      <w:pPr>
        <w:jc w:val="center"/>
        <w:rPr>
          <w:color w:val="0000FF"/>
          <w:szCs w:val="28"/>
          <w:u w:val="single"/>
        </w:rPr>
      </w:pPr>
    </w:p>
    <w:p w14:paraId="5BC83477" w14:textId="77777777" w:rsidR="00AE3E4B" w:rsidRPr="00765C41" w:rsidRDefault="00AE3E4B" w:rsidP="008432BA">
      <w:pPr>
        <w:ind w:firstLine="708"/>
        <w:jc w:val="both"/>
        <w:rPr>
          <w:rFonts w:eastAsia="Calibri"/>
          <w:b/>
          <w:szCs w:val="28"/>
          <w:lang w:eastAsia="en-US"/>
        </w:rPr>
      </w:pPr>
    </w:p>
    <w:p w14:paraId="2AB45F49" w14:textId="77777777" w:rsidR="00334AF8" w:rsidRPr="00334AF8" w:rsidRDefault="00334AF8" w:rsidP="009640DF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Автоматизация – комплекс мер по внедрению машин, механизмов, математических моделей, программного обеспечения в производственные процессы. Итог этих мер – выполнение существенной части технологических операций не людьми, а специальным оборудованием.</w:t>
      </w:r>
    </w:p>
    <w:p w14:paraId="09C23F09" w14:textId="77777777" w:rsidR="00334AF8" w:rsidRPr="00334AF8" w:rsidRDefault="00334AF8" w:rsidP="009F1E99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С помощью автоматизации технологических процессов производства (АТПП) решают следующие задачи:</w:t>
      </w:r>
    </w:p>
    <w:p w14:paraId="7BF8E268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сокращение времени изготовления, упаковки, сортировки продукции;</w:t>
      </w:r>
    </w:p>
    <w:p w14:paraId="16129B15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 xml:space="preserve">снижение </w:t>
      </w:r>
      <w:r w:rsidR="003F0A24">
        <w:rPr>
          <w:szCs w:val="28"/>
        </w:rPr>
        <w:t>себестоимости продукции</w:t>
      </w:r>
      <w:r w:rsidRPr="00334AF8">
        <w:rPr>
          <w:szCs w:val="28"/>
        </w:rPr>
        <w:t>;</w:t>
      </w:r>
    </w:p>
    <w:p w14:paraId="62D42C4D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сокращение расходов сырь</w:t>
      </w:r>
      <w:r w:rsidR="003F0A24">
        <w:rPr>
          <w:szCs w:val="28"/>
        </w:rPr>
        <w:t>я</w:t>
      </w:r>
      <w:r w:rsidRPr="00334AF8">
        <w:rPr>
          <w:szCs w:val="28"/>
        </w:rPr>
        <w:t>;</w:t>
      </w:r>
    </w:p>
    <w:p w14:paraId="00B45E3E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защита специалистов на вредных производствах за счет выполнения работ в условиях, опасных для здоровья человека;</w:t>
      </w:r>
    </w:p>
    <w:p w14:paraId="229022F4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быстрая реализация сложных технических задач;</w:t>
      </w:r>
    </w:p>
    <w:p w14:paraId="0E99A77D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увеличение выработки продукции;</w:t>
      </w:r>
    </w:p>
    <w:p w14:paraId="37BB11E8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расширение ассортимента;</w:t>
      </w:r>
    </w:p>
    <w:p w14:paraId="1EAAC8EA" w14:textId="77777777" w:rsidR="00334AF8" w:rsidRPr="00334AF8" w:rsidRDefault="00334AF8" w:rsidP="009F1E99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автоматизация и оптимизация многих производственных процессов, что положительным образом сказывается на продуктивности.</w:t>
      </w:r>
    </w:p>
    <w:p w14:paraId="18EA69B7" w14:textId="77777777" w:rsidR="00334AF8" w:rsidRPr="00334AF8" w:rsidRDefault="00334AF8" w:rsidP="009F1E99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Наличие средств АТПП иногда приводит к увеличению затрат (например, на техническое обслуживание оборудования). При разработке проекта автоматизации руководство компании оценивает сроки окупаемости вложений и делает вывод о сообразности его внедрения.</w:t>
      </w:r>
    </w:p>
    <w:p w14:paraId="624BDDEF" w14:textId="77777777" w:rsidR="00342E42" w:rsidRPr="00342E42" w:rsidRDefault="00334AF8" w:rsidP="00342E42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2E42">
        <w:rPr>
          <w:color w:val="000000" w:themeColor="text1"/>
          <w:sz w:val="28"/>
          <w:szCs w:val="28"/>
        </w:rPr>
        <w:t>Существует шесть направлений АТПП. Их различают по типу используемого оборудования.</w:t>
      </w:r>
    </w:p>
    <w:p w14:paraId="138E0B45" w14:textId="77777777" w:rsidR="00342E42" w:rsidRPr="00342E42" w:rsidRDefault="00334AF8" w:rsidP="00342E42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2E42">
        <w:rPr>
          <w:b/>
          <w:bCs/>
          <w:i/>
          <w:iCs/>
          <w:color w:val="000000" w:themeColor="text1"/>
          <w:sz w:val="28"/>
          <w:szCs w:val="28"/>
        </w:rPr>
        <w:lastRenderedPageBreak/>
        <w:t>NC</w:t>
      </w:r>
      <w:r w:rsidR="009F1E99" w:rsidRPr="00342E42">
        <w:rPr>
          <w:b/>
          <w:bCs/>
          <w:color w:val="000000" w:themeColor="text1"/>
        </w:rPr>
        <w:t xml:space="preserve"> – </w:t>
      </w:r>
      <w:r w:rsidR="00342E42" w:rsidRPr="00342E42">
        <w:rPr>
          <w:color w:val="000000" w:themeColor="text1"/>
          <w:sz w:val="28"/>
          <w:szCs w:val="28"/>
        </w:rPr>
        <w:t>э</w:t>
      </w:r>
      <w:r w:rsidRPr="00342E42">
        <w:rPr>
          <w:color w:val="000000" w:themeColor="text1"/>
          <w:sz w:val="28"/>
          <w:szCs w:val="28"/>
        </w:rPr>
        <w:t>то машины с числовым управлением (</w:t>
      </w:r>
      <w:proofErr w:type="spellStart"/>
      <w:r w:rsidRPr="00342E42">
        <w:rPr>
          <w:color w:val="000000" w:themeColor="text1"/>
          <w:sz w:val="28"/>
          <w:szCs w:val="28"/>
        </w:rPr>
        <w:t>Numerical</w:t>
      </w:r>
      <w:proofErr w:type="spellEnd"/>
      <w:r w:rsidRPr="00342E42">
        <w:rPr>
          <w:color w:val="000000" w:themeColor="text1"/>
          <w:sz w:val="28"/>
          <w:szCs w:val="28"/>
        </w:rPr>
        <w:t xml:space="preserve"> Control – числовой контроль) – станки, запрограммированные на определенные действия. Технологический процесс полностью контролируется электроникой. Оператор станка устанавливает, налаживает, проверяет оборудование, размещает и снимает заготовки. Пример NC-автоматизации – фрезерный станок с ЧПУ.</w:t>
      </w:r>
    </w:p>
    <w:p w14:paraId="4B5309B1" w14:textId="77777777" w:rsidR="00342E42" w:rsidRPr="00342E42" w:rsidRDefault="00334AF8" w:rsidP="00342E42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2E42">
        <w:rPr>
          <w:i/>
          <w:iCs/>
          <w:color w:val="000000" w:themeColor="text1"/>
          <w:sz w:val="28"/>
          <w:szCs w:val="28"/>
        </w:rPr>
        <w:t>IT</w:t>
      </w:r>
      <w:r w:rsidR="009F1E99" w:rsidRPr="00342E42">
        <w:rPr>
          <w:i/>
          <w:iCs/>
          <w:color w:val="000000" w:themeColor="text1"/>
        </w:rPr>
        <w:t xml:space="preserve"> – </w:t>
      </w:r>
      <w:r w:rsidR="009F1E99" w:rsidRPr="00342E42">
        <w:rPr>
          <w:color w:val="000000" w:themeColor="text1"/>
          <w:sz w:val="28"/>
          <w:szCs w:val="28"/>
        </w:rPr>
        <w:t>и</w:t>
      </w:r>
      <w:r w:rsidRPr="00342E42">
        <w:rPr>
          <w:color w:val="000000" w:themeColor="text1"/>
          <w:sz w:val="28"/>
          <w:szCs w:val="28"/>
        </w:rPr>
        <w:t>нформационные технологии внедряют в основном в сферу интеллектуального труда. Они нацелены на создание, получение, хранение, обработку, распространение данных. В отличие от человеческого мозга, перерабатывают больше информации, не допуская ошибок.</w:t>
      </w:r>
    </w:p>
    <w:p w14:paraId="4BA7AAE9" w14:textId="77777777" w:rsidR="00BD7C47" w:rsidRDefault="00334AF8" w:rsidP="00BD7C47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2E42">
        <w:rPr>
          <w:i/>
          <w:iCs/>
          <w:color w:val="000000" w:themeColor="text1"/>
          <w:sz w:val="28"/>
          <w:szCs w:val="28"/>
        </w:rPr>
        <w:t>FMS</w:t>
      </w:r>
      <w:r w:rsidR="009F1E99" w:rsidRPr="00342E42">
        <w:rPr>
          <w:color w:val="000000" w:themeColor="text1"/>
        </w:rPr>
        <w:t xml:space="preserve"> – </w:t>
      </w:r>
      <w:r w:rsidR="009F1E99" w:rsidRPr="00342E42">
        <w:rPr>
          <w:color w:val="000000" w:themeColor="text1"/>
          <w:sz w:val="28"/>
          <w:szCs w:val="28"/>
        </w:rPr>
        <w:t>г</w:t>
      </w:r>
      <w:r w:rsidRPr="00342E42">
        <w:rPr>
          <w:color w:val="000000" w:themeColor="text1"/>
          <w:sz w:val="28"/>
          <w:szCs w:val="28"/>
        </w:rPr>
        <w:t>ибкие производственные системы (</w:t>
      </w:r>
      <w:proofErr w:type="spellStart"/>
      <w:r w:rsidRPr="00342E42">
        <w:rPr>
          <w:color w:val="000000" w:themeColor="text1"/>
          <w:sz w:val="28"/>
          <w:szCs w:val="28"/>
        </w:rPr>
        <w:t>Flexible</w:t>
      </w:r>
      <w:proofErr w:type="spellEnd"/>
      <w:r w:rsidRPr="00342E42">
        <w:rPr>
          <w:color w:val="000000" w:themeColor="text1"/>
          <w:sz w:val="28"/>
          <w:szCs w:val="28"/>
        </w:rPr>
        <w:t xml:space="preserve"> Manufacturing System) совершают полный производственный цикл, подстраиваясь под условия среды. Необходимы предприятию, работу которого нельзя останавливать даже при аварии. При использовании FMS применяют разные методы – например, меняют порядок выполнения операций или упрощают технологические процессы.</w:t>
      </w:r>
      <w:r w:rsidR="00BD7C47">
        <w:rPr>
          <w:color w:val="000000" w:themeColor="text1"/>
          <w:sz w:val="28"/>
          <w:szCs w:val="28"/>
        </w:rPr>
        <w:t xml:space="preserve"> </w:t>
      </w:r>
    </w:p>
    <w:p w14:paraId="7A547DCA" w14:textId="77777777" w:rsidR="00BD7C47" w:rsidRDefault="00334AF8" w:rsidP="00BD7C47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BD7C47">
        <w:rPr>
          <w:i/>
          <w:iCs/>
          <w:sz w:val="28"/>
          <w:szCs w:val="28"/>
        </w:rPr>
        <w:t>Роботы</w:t>
      </w:r>
      <w:r w:rsidR="009F1E99" w:rsidRPr="00BD7C47">
        <w:t xml:space="preserve"> – </w:t>
      </w:r>
      <w:r w:rsidR="009F1E99" w:rsidRPr="00BD7C47">
        <w:rPr>
          <w:sz w:val="28"/>
          <w:szCs w:val="28"/>
        </w:rPr>
        <w:t>в</w:t>
      </w:r>
      <w:r w:rsidRPr="00BD7C47">
        <w:rPr>
          <w:sz w:val="28"/>
          <w:szCs w:val="28"/>
        </w:rPr>
        <w:t xml:space="preserve"> отличие от NC способны выполнять работу без </w:t>
      </w:r>
      <w:r w:rsidR="003F0A24">
        <w:rPr>
          <w:sz w:val="28"/>
          <w:szCs w:val="28"/>
        </w:rPr>
        <w:t>вмешательства</w:t>
      </w:r>
      <w:r w:rsidRPr="00BD7C47">
        <w:rPr>
          <w:sz w:val="28"/>
          <w:szCs w:val="28"/>
        </w:rPr>
        <w:t xml:space="preserve"> человека, т. е. полностью автономны. Роботам «доверяют» погрузку тяжелых/опасных предметов, сварку и сборку деталей, упаковку товаров и другие монотонные задачи, характерные для определенного технологического участка.</w:t>
      </w:r>
      <w:r w:rsidR="00BD7C47">
        <w:rPr>
          <w:sz w:val="28"/>
          <w:szCs w:val="28"/>
        </w:rPr>
        <w:t xml:space="preserve"> </w:t>
      </w:r>
    </w:p>
    <w:p w14:paraId="166AA3B9" w14:textId="77777777" w:rsidR="00334AF8" w:rsidRPr="00BD7C47" w:rsidRDefault="00334AF8" w:rsidP="00BD7C47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BD7C47">
        <w:rPr>
          <w:i/>
          <w:iCs/>
          <w:sz w:val="28"/>
          <w:szCs w:val="28"/>
        </w:rPr>
        <w:t>Системы проектирования</w:t>
      </w:r>
      <w:r w:rsidR="009F1E99" w:rsidRPr="00BD7C47">
        <w:t xml:space="preserve"> – </w:t>
      </w:r>
      <w:r w:rsidR="009F1E99" w:rsidRPr="00BD7C47">
        <w:rPr>
          <w:sz w:val="28"/>
          <w:szCs w:val="28"/>
        </w:rPr>
        <w:t>э</w:t>
      </w:r>
      <w:r w:rsidRPr="00BD7C47">
        <w:rPr>
          <w:sz w:val="28"/>
          <w:szCs w:val="28"/>
        </w:rPr>
        <w:t>то программное обеспечение для решения прикладных задач. Примеры – CAD, CAM, CAE и прочие. С помощью систем проектирования создают алгоритмы работы оборудования, прогнозируют качество и характеристики изделий, определяют наиболее рациональный способ их изготовления.</w:t>
      </w:r>
    </w:p>
    <w:p w14:paraId="1417B512" w14:textId="77777777" w:rsidR="00334AF8" w:rsidRPr="009F1E99" w:rsidRDefault="00334AF8" w:rsidP="009F1E99">
      <w:pPr>
        <w:pStyle w:val="3"/>
        <w:shd w:val="clear" w:color="auto" w:fill="FFFFFF"/>
        <w:ind w:firstLine="708"/>
        <w:contextualSpacing/>
        <w:jc w:val="both"/>
        <w:textAlignment w:val="baseline"/>
        <w:rPr>
          <w:rFonts w:cs="Times New Roman"/>
          <w:b w:val="0"/>
          <w:bCs w:val="0"/>
          <w:i w:val="0"/>
          <w:iCs/>
        </w:rPr>
      </w:pPr>
      <w:r w:rsidRPr="00334AF8">
        <w:rPr>
          <w:rFonts w:cs="Times New Roman"/>
          <w:b w:val="0"/>
          <w:bCs w:val="0"/>
        </w:rPr>
        <w:t>CIM</w:t>
      </w:r>
      <w:r w:rsidR="009F1E99">
        <w:rPr>
          <w:rFonts w:cs="Times New Roman"/>
          <w:b w:val="0"/>
          <w:bCs w:val="0"/>
        </w:rPr>
        <w:t xml:space="preserve"> – </w:t>
      </w:r>
      <w:proofErr w:type="spellStart"/>
      <w:r w:rsidR="009F1E99">
        <w:rPr>
          <w:rFonts w:cs="Times New Roman"/>
          <w:b w:val="0"/>
          <w:bCs w:val="0"/>
          <w:i w:val="0"/>
          <w:iCs/>
        </w:rPr>
        <w:t>С</w:t>
      </w:r>
      <w:r w:rsidRPr="009F1E99">
        <w:rPr>
          <w:rFonts w:cs="Times New Roman"/>
          <w:b w:val="0"/>
          <w:bCs w:val="0"/>
          <w:i w:val="0"/>
          <w:iCs/>
        </w:rPr>
        <w:t>omputer</w:t>
      </w:r>
      <w:proofErr w:type="spellEnd"/>
      <w:r w:rsidRPr="009F1E99">
        <w:rPr>
          <w:rFonts w:cs="Times New Roman"/>
          <w:b w:val="0"/>
          <w:bCs w:val="0"/>
          <w:i w:val="0"/>
          <w:iCs/>
        </w:rPr>
        <w:t xml:space="preserve"> Integrated Manufacturing (дословно – «компьютер, интегрированный в производство») контролирует производственный комплекс через единый интерфейс.</w:t>
      </w:r>
    </w:p>
    <w:p w14:paraId="6C8A243D" w14:textId="77777777" w:rsidR="00334AF8" w:rsidRPr="00334AF8" w:rsidRDefault="00334AF8" w:rsidP="009F1E99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Часть функций CIM:</w:t>
      </w:r>
    </w:p>
    <w:p w14:paraId="0A9D3AEA" w14:textId="77777777" w:rsidR="00334AF8" w:rsidRPr="00334AF8" w:rsidRDefault="00334AF8" w:rsidP="00342E42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управление цехами, участками, отделами;</w:t>
      </w:r>
    </w:p>
    <w:p w14:paraId="4CE9D522" w14:textId="77777777" w:rsidR="00334AF8" w:rsidRPr="00334AF8" w:rsidRDefault="00334AF8" w:rsidP="00342E42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подготовка к производству продукции;</w:t>
      </w:r>
    </w:p>
    <w:p w14:paraId="41A2670C" w14:textId="77777777" w:rsidR="00334AF8" w:rsidRPr="00334AF8" w:rsidRDefault="00334AF8" w:rsidP="00342E42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управление складами и логистикой;</w:t>
      </w:r>
    </w:p>
    <w:p w14:paraId="0E580E34" w14:textId="77777777" w:rsidR="00334AF8" w:rsidRPr="00334AF8" w:rsidRDefault="00334AF8" w:rsidP="00342E42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контроль системы сбыта;</w:t>
      </w:r>
    </w:p>
    <w:p w14:paraId="6325A85F" w14:textId="77777777" w:rsidR="00334AF8" w:rsidRPr="00334AF8" w:rsidRDefault="00334AF8" w:rsidP="00342E42">
      <w:pPr>
        <w:numPr>
          <w:ilvl w:val="0"/>
          <w:numId w:val="3"/>
        </w:numPr>
        <w:shd w:val="clear" w:color="auto" w:fill="FFFFFF"/>
        <w:tabs>
          <w:tab w:val="clear" w:pos="720"/>
          <w:tab w:val="left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финансовое управление.</w:t>
      </w:r>
    </w:p>
    <w:p w14:paraId="36B9294B" w14:textId="77777777" w:rsidR="00334AF8" w:rsidRPr="00334AF8" w:rsidRDefault="00334AF8" w:rsidP="00334AF8">
      <w:pPr>
        <w:pStyle w:val="a7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Компьютерное интегрирование охватывает весь спектр задач по производству продукта. CIM ускоряет технологические процессы, снижает вероятность сбоев и ошибок из-за человеческого фактора.</w:t>
      </w:r>
    </w:p>
    <w:p w14:paraId="43E43793" w14:textId="77777777" w:rsidR="00334AF8" w:rsidRPr="00334AF8" w:rsidRDefault="00334AF8" w:rsidP="00BD7C47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Выделяют четыре степени автоматизации производства:</w:t>
      </w:r>
    </w:p>
    <w:p w14:paraId="2534E10A" w14:textId="77777777" w:rsidR="00334AF8" w:rsidRPr="00BD7C47" w:rsidRDefault="00334AF8" w:rsidP="00BD7C47">
      <w:pPr>
        <w:pStyle w:val="3"/>
        <w:shd w:val="clear" w:color="auto" w:fill="FFFFFF"/>
        <w:contextualSpacing/>
        <w:jc w:val="both"/>
        <w:textAlignment w:val="baseline"/>
        <w:rPr>
          <w:rFonts w:cs="Times New Roman"/>
          <w:b w:val="0"/>
          <w:bCs w:val="0"/>
          <w:i w:val="0"/>
          <w:iCs/>
        </w:rPr>
      </w:pPr>
      <w:r w:rsidRPr="00BD7C47">
        <w:rPr>
          <w:rFonts w:cs="Times New Roman"/>
        </w:rPr>
        <w:t>Нулевая</w:t>
      </w:r>
      <w:r w:rsidR="00BD7C47">
        <w:rPr>
          <w:rFonts w:cs="Times New Roman"/>
        </w:rPr>
        <w:t xml:space="preserve">. </w:t>
      </w:r>
      <w:r w:rsidRPr="00BD7C47">
        <w:rPr>
          <w:rFonts w:cs="Times New Roman"/>
          <w:b w:val="0"/>
          <w:bCs w:val="0"/>
          <w:i w:val="0"/>
          <w:iCs/>
        </w:rPr>
        <w:t>Роботов, технологического оборудования, программного обеспечения или иных средств автоматизации на таком предприятии нет. Отсутствуют они по трем причинам:</w:t>
      </w:r>
    </w:p>
    <w:p w14:paraId="78A9FFEA" w14:textId="77777777" w:rsidR="00334AF8" w:rsidRPr="00334AF8" w:rsidRDefault="00334AF8" w:rsidP="00BD7C4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недостаток ресурсов для покупки или внедрения;</w:t>
      </w:r>
    </w:p>
    <w:p w14:paraId="2CCBB88F" w14:textId="77777777" w:rsidR="00334AF8" w:rsidRPr="00334AF8" w:rsidRDefault="00334AF8" w:rsidP="00BD7C4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экономическая несообразность установки;</w:t>
      </w:r>
    </w:p>
    <w:p w14:paraId="1E7405DE" w14:textId="77777777" w:rsidR="00334AF8" w:rsidRPr="00334AF8" w:rsidRDefault="00334AF8" w:rsidP="00BD7C47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lastRenderedPageBreak/>
        <w:t>невозможность замены ручного труда (например, при создании произведений искусства).</w:t>
      </w:r>
    </w:p>
    <w:p w14:paraId="6411C6CD" w14:textId="77777777" w:rsidR="00334AF8" w:rsidRPr="00334AF8" w:rsidRDefault="00334AF8" w:rsidP="003B30E9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Нулевая автоматизация на промышленном предприятии – крайне редкое явление.</w:t>
      </w:r>
    </w:p>
    <w:p w14:paraId="1904864F" w14:textId="77777777" w:rsidR="00334AF8" w:rsidRPr="00334AF8" w:rsidRDefault="00334AF8" w:rsidP="003B30E9">
      <w:pPr>
        <w:pStyle w:val="3"/>
        <w:shd w:val="clear" w:color="auto" w:fill="FFFFFF"/>
        <w:contextualSpacing/>
        <w:jc w:val="both"/>
        <w:textAlignment w:val="baseline"/>
        <w:rPr>
          <w:rFonts w:cs="Times New Roman"/>
          <w:b w:val="0"/>
          <w:bCs w:val="0"/>
        </w:rPr>
      </w:pPr>
      <w:r w:rsidRPr="003B30E9">
        <w:rPr>
          <w:rFonts w:cs="Times New Roman"/>
        </w:rPr>
        <w:t>Частичная</w:t>
      </w:r>
      <w:r w:rsidR="003B30E9">
        <w:rPr>
          <w:rFonts w:cs="Times New Roman"/>
        </w:rPr>
        <w:t xml:space="preserve">. </w:t>
      </w:r>
      <w:r w:rsidRPr="003B30E9">
        <w:rPr>
          <w:rFonts w:cs="Times New Roman"/>
          <w:b w:val="0"/>
          <w:bCs w:val="0"/>
          <w:i w:val="0"/>
          <w:iCs/>
        </w:rPr>
        <w:t>АТПП затрагивает конкретное оборудование или отдельные операции. Пример частичной автоматизации – установка фрезерного станка ЧПУ на металлообрабатывающем предприятии. Человек задает параметры, но обработку деталей полностью выполняет станок.</w:t>
      </w:r>
    </w:p>
    <w:p w14:paraId="5DA14463" w14:textId="77777777" w:rsidR="00334AF8" w:rsidRPr="003B30E9" w:rsidRDefault="00334AF8" w:rsidP="003B30E9">
      <w:pPr>
        <w:pStyle w:val="3"/>
        <w:shd w:val="clear" w:color="auto" w:fill="FFFFFF"/>
        <w:contextualSpacing/>
        <w:jc w:val="both"/>
        <w:textAlignment w:val="baseline"/>
        <w:rPr>
          <w:rFonts w:cs="Times New Roman"/>
          <w:b w:val="0"/>
          <w:bCs w:val="0"/>
          <w:i w:val="0"/>
          <w:iCs/>
        </w:rPr>
      </w:pPr>
      <w:r w:rsidRPr="003B30E9">
        <w:rPr>
          <w:rFonts w:cs="Times New Roman"/>
        </w:rPr>
        <w:t>Комплексная</w:t>
      </w:r>
      <w:r w:rsidR="003B30E9">
        <w:rPr>
          <w:rFonts w:cs="Times New Roman"/>
        </w:rPr>
        <w:t xml:space="preserve">. </w:t>
      </w:r>
      <w:r w:rsidRPr="003B30E9">
        <w:rPr>
          <w:rFonts w:cs="Times New Roman"/>
          <w:b w:val="0"/>
          <w:bCs w:val="0"/>
          <w:i w:val="0"/>
          <w:iCs/>
        </w:rPr>
        <w:t>Автоматизация определенного участка, цеха, линии. Обеспечивает автономное функционирование системы. Участие человека сводится к контролю работы оборудования.</w:t>
      </w:r>
    </w:p>
    <w:p w14:paraId="0EC972F1" w14:textId="77777777" w:rsidR="00334AF8" w:rsidRPr="003B30E9" w:rsidRDefault="00334AF8" w:rsidP="003B30E9">
      <w:pPr>
        <w:pStyle w:val="3"/>
        <w:shd w:val="clear" w:color="auto" w:fill="FFFFFF"/>
        <w:contextualSpacing/>
        <w:jc w:val="both"/>
        <w:textAlignment w:val="baseline"/>
        <w:rPr>
          <w:rFonts w:cs="Times New Roman"/>
          <w:b w:val="0"/>
          <w:bCs w:val="0"/>
          <w:i w:val="0"/>
          <w:iCs/>
        </w:rPr>
      </w:pPr>
      <w:r w:rsidRPr="003B30E9">
        <w:rPr>
          <w:rFonts w:cs="Times New Roman"/>
        </w:rPr>
        <w:t>Полная</w:t>
      </w:r>
      <w:r w:rsidR="003B30E9">
        <w:rPr>
          <w:rFonts w:cs="Times New Roman"/>
        </w:rPr>
        <w:t xml:space="preserve">. </w:t>
      </w:r>
      <w:r w:rsidRPr="003B30E9">
        <w:rPr>
          <w:rFonts w:cs="Times New Roman"/>
          <w:b w:val="0"/>
          <w:bCs w:val="0"/>
          <w:i w:val="0"/>
          <w:iCs/>
        </w:rPr>
        <w:t>Наивысший уровень автоматизации, при котором машинам передан полный цикл работ от проектирования до контроля качества.</w:t>
      </w:r>
      <w:r w:rsidR="003B30E9">
        <w:rPr>
          <w:rFonts w:cs="Times New Roman"/>
          <w:b w:val="0"/>
          <w:bCs w:val="0"/>
          <w:i w:val="0"/>
          <w:iCs/>
        </w:rPr>
        <w:t xml:space="preserve"> </w:t>
      </w:r>
      <w:r w:rsidRPr="003B30E9">
        <w:rPr>
          <w:rFonts w:cs="Times New Roman"/>
          <w:b w:val="0"/>
          <w:bCs w:val="0"/>
          <w:i w:val="0"/>
          <w:iCs/>
        </w:rPr>
        <w:t>Полная АТПП – весьма перспективная модель, которая редко встречается на практике. Чаще на промышленных предприятиях реализованы проекты частичной или комплексной автоматизации.</w:t>
      </w:r>
    </w:p>
    <w:p w14:paraId="1CA50B57" w14:textId="720B3189" w:rsidR="00334AF8" w:rsidRPr="008432BA" w:rsidRDefault="00334AF8" w:rsidP="00334AF8">
      <w:pPr>
        <w:pStyle w:val="2"/>
        <w:shd w:val="clear" w:color="auto" w:fill="FFFFFF"/>
        <w:spacing w:before="0"/>
        <w:contextualSpacing/>
        <w:jc w:val="both"/>
        <w:textAlignment w:val="baseline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8432B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Средства автоматизации промышленного производства</w:t>
      </w:r>
    </w:p>
    <w:p w14:paraId="02B0D184" w14:textId="77777777" w:rsidR="008553CF" w:rsidRDefault="00334AF8" w:rsidP="00334AF8">
      <w:pPr>
        <w:pStyle w:val="a7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 xml:space="preserve">Ассортимент оборудования, инструментов и программ для АТПП огромен. </w:t>
      </w:r>
    </w:p>
    <w:p w14:paraId="54625E50" w14:textId="77777777" w:rsidR="00334AF8" w:rsidRPr="00334AF8" w:rsidRDefault="008553CF" w:rsidP="00334AF8">
      <w:pPr>
        <w:pStyle w:val="a7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Основными являются:</w:t>
      </w:r>
    </w:p>
    <w:p w14:paraId="5CC90718" w14:textId="77777777" w:rsidR="00334AF8" w:rsidRPr="008432BA" w:rsidRDefault="008553CF" w:rsidP="008553CF">
      <w:pPr>
        <w:pStyle w:val="3"/>
        <w:shd w:val="clear" w:color="auto" w:fill="FFFFFF"/>
        <w:ind w:firstLine="709"/>
        <w:contextualSpacing/>
        <w:jc w:val="both"/>
        <w:textAlignment w:val="baseline"/>
        <w:rPr>
          <w:rFonts w:cs="Times New Roman"/>
          <w:b w:val="0"/>
          <w:bCs w:val="0"/>
          <w:i w:val="0"/>
          <w:iCs/>
          <w:color w:val="000000" w:themeColor="text1"/>
          <w:u w:val="single"/>
        </w:rPr>
      </w:pPr>
      <w:r w:rsidRPr="008432BA">
        <w:rPr>
          <w:rFonts w:cs="Times New Roman"/>
          <w:b w:val="0"/>
          <w:bCs w:val="0"/>
          <w:i w:val="0"/>
          <w:iCs/>
          <w:color w:val="000000" w:themeColor="text1"/>
          <w:u w:val="single"/>
        </w:rPr>
        <w:t>– П</w:t>
      </w:r>
      <w:r w:rsidR="00334AF8" w:rsidRPr="008432BA">
        <w:rPr>
          <w:rFonts w:cs="Times New Roman"/>
          <w:b w:val="0"/>
          <w:bCs w:val="0"/>
          <w:i w:val="0"/>
          <w:iCs/>
          <w:color w:val="000000" w:themeColor="text1"/>
          <w:u w:val="single"/>
        </w:rPr>
        <w:t>рограммно-аппаратный комплекс</w:t>
      </w:r>
      <w:r w:rsidRPr="008432BA">
        <w:rPr>
          <w:rFonts w:cs="Times New Roman"/>
          <w:b w:val="0"/>
          <w:bCs w:val="0"/>
          <w:i w:val="0"/>
          <w:iCs/>
          <w:color w:val="000000" w:themeColor="text1"/>
          <w:u w:val="single"/>
        </w:rPr>
        <w:t>.</w:t>
      </w:r>
    </w:p>
    <w:p w14:paraId="27220102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Это совокупность технических средств и программ, которые могут выполнять одну или несколько однотипных задач. Состоит из двух частей – аппаратной и программной. Первая включает устройства для сбора и обработки информации (например, ПК), вторая – программное обеспечение для обработки и/или интерпретации данных.</w:t>
      </w:r>
    </w:p>
    <w:p w14:paraId="5E8D62AC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Особенности комплекса:</w:t>
      </w:r>
    </w:p>
    <w:p w14:paraId="710F3C1E" w14:textId="77777777" w:rsidR="00334AF8" w:rsidRPr="00334AF8" w:rsidRDefault="00334AF8" w:rsidP="008553CF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удобное администрирование (через браузер);</w:t>
      </w:r>
    </w:p>
    <w:p w14:paraId="708250B8" w14:textId="77777777" w:rsidR="00334AF8" w:rsidRPr="00334AF8" w:rsidRDefault="00334AF8" w:rsidP="008553CF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быстрая установка;</w:t>
      </w:r>
    </w:p>
    <w:p w14:paraId="525F8C91" w14:textId="77777777" w:rsidR="00334AF8" w:rsidRPr="00334AF8" w:rsidRDefault="00334AF8" w:rsidP="008553CF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низкая вероятность внеплановой остановки;</w:t>
      </w:r>
    </w:p>
    <w:p w14:paraId="36A07BE8" w14:textId="77777777" w:rsidR="00334AF8" w:rsidRPr="00334AF8" w:rsidRDefault="00334AF8" w:rsidP="008553CF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возможность централизованного управления функциями.</w:t>
      </w:r>
    </w:p>
    <w:p w14:paraId="45BE35F8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Примеры программно-аппаратных комплексов – системы видеонаблюдения, техника для медицинской диагностики, устройства для формирования электронной очереди.</w:t>
      </w:r>
    </w:p>
    <w:p w14:paraId="2D2937E6" w14:textId="77777777" w:rsidR="00334AF8" w:rsidRPr="008432BA" w:rsidRDefault="008553CF" w:rsidP="008553CF">
      <w:pPr>
        <w:pStyle w:val="3"/>
        <w:shd w:val="clear" w:color="auto" w:fill="FFFFFF"/>
        <w:ind w:firstLine="708"/>
        <w:contextualSpacing/>
        <w:jc w:val="both"/>
        <w:textAlignment w:val="baseline"/>
        <w:rPr>
          <w:rFonts w:cs="Times New Roman"/>
          <w:b w:val="0"/>
          <w:bCs w:val="0"/>
          <w:i w:val="0"/>
          <w:iCs/>
          <w:u w:val="single"/>
        </w:rPr>
      </w:pPr>
      <w:r w:rsidRPr="008432BA">
        <w:rPr>
          <w:rFonts w:cs="Times New Roman"/>
          <w:b w:val="0"/>
          <w:bCs w:val="0"/>
          <w:i w:val="0"/>
          <w:iCs/>
          <w:u w:val="single"/>
        </w:rPr>
        <w:t xml:space="preserve">– </w:t>
      </w:r>
      <w:r w:rsidR="00334AF8" w:rsidRPr="008432BA">
        <w:rPr>
          <w:rFonts w:cs="Times New Roman"/>
          <w:b w:val="0"/>
          <w:bCs w:val="0"/>
          <w:i w:val="0"/>
          <w:iCs/>
          <w:u w:val="single"/>
        </w:rPr>
        <w:t>Автоматизированные линии</w:t>
      </w:r>
      <w:r w:rsidRPr="008432BA">
        <w:rPr>
          <w:rFonts w:cs="Times New Roman"/>
          <w:b w:val="0"/>
          <w:bCs w:val="0"/>
          <w:i w:val="0"/>
          <w:iCs/>
          <w:u w:val="single"/>
        </w:rPr>
        <w:t>.</w:t>
      </w:r>
    </w:p>
    <w:p w14:paraId="21522D00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Востребованы в серийном производстве </w:t>
      </w:r>
      <w:r w:rsidRPr="008553CF">
        <w:rPr>
          <w:sz w:val="28"/>
          <w:szCs w:val="28"/>
        </w:rPr>
        <w:t>товаров</w:t>
      </w:r>
      <w:r w:rsidRPr="00334AF8">
        <w:rPr>
          <w:sz w:val="28"/>
          <w:szCs w:val="28"/>
        </w:rPr>
        <w:t>, которые требуют поэтапной обработки. Линия состоит из станций (участков), через которые в некой последовательности проходит продукт.</w:t>
      </w:r>
    </w:p>
    <w:p w14:paraId="6895268C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Линии классифицируют по нескольким критериям:</w:t>
      </w:r>
    </w:p>
    <w:p w14:paraId="3CF4C8FD" w14:textId="77777777" w:rsidR="00334AF8" w:rsidRPr="00334AF8" w:rsidRDefault="00334AF8" w:rsidP="008553CF">
      <w:pPr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способ транспортировки продукции (сквозная, боковая, комбинированная);</w:t>
      </w:r>
    </w:p>
    <w:p w14:paraId="15CF5C9E" w14:textId="77777777" w:rsidR="00334AF8" w:rsidRPr="00334AF8" w:rsidRDefault="00334AF8" w:rsidP="008553CF">
      <w:pPr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ind w:left="0" w:firstLine="709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способ связи элементов (жесткая/гибкая).</w:t>
      </w:r>
    </w:p>
    <w:p w14:paraId="4F20D08C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 xml:space="preserve">Автоматизированные линии обычно применяют в металлургии и машиностроении. Пример – участок сварки автомобильных </w:t>
      </w:r>
      <w:r w:rsidR="00E02ADD">
        <w:rPr>
          <w:sz w:val="28"/>
          <w:szCs w:val="28"/>
        </w:rPr>
        <w:t>дисков</w:t>
      </w:r>
      <w:r w:rsidRPr="00334AF8">
        <w:rPr>
          <w:sz w:val="28"/>
          <w:szCs w:val="28"/>
        </w:rPr>
        <w:t xml:space="preserve">. На нем выполняют соединение диска с ободом, очистку шва от шлака, пробивку </w:t>
      </w:r>
      <w:r w:rsidRPr="00334AF8">
        <w:rPr>
          <w:sz w:val="28"/>
          <w:szCs w:val="28"/>
        </w:rPr>
        <w:lastRenderedPageBreak/>
        <w:t>отверстия под ниппель, удаление заусенцев. При этом используют сварочное, токарное, шлифовочное оборудование.</w:t>
      </w:r>
    </w:p>
    <w:p w14:paraId="38ED58B6" w14:textId="77777777" w:rsidR="00334AF8" w:rsidRPr="008432BA" w:rsidRDefault="008553CF" w:rsidP="008553CF">
      <w:pPr>
        <w:pStyle w:val="3"/>
        <w:shd w:val="clear" w:color="auto" w:fill="FFFFFF"/>
        <w:ind w:firstLine="708"/>
        <w:contextualSpacing/>
        <w:jc w:val="both"/>
        <w:textAlignment w:val="baseline"/>
        <w:rPr>
          <w:rFonts w:cs="Times New Roman"/>
          <w:b w:val="0"/>
          <w:bCs w:val="0"/>
          <w:i w:val="0"/>
          <w:iCs/>
          <w:u w:val="single"/>
        </w:rPr>
      </w:pPr>
      <w:r w:rsidRPr="008432BA">
        <w:rPr>
          <w:rFonts w:cs="Times New Roman"/>
          <w:b w:val="0"/>
          <w:bCs w:val="0"/>
          <w:i w:val="0"/>
          <w:iCs/>
          <w:u w:val="single"/>
        </w:rPr>
        <w:t xml:space="preserve">– </w:t>
      </w:r>
      <w:r w:rsidR="00334AF8" w:rsidRPr="008432BA">
        <w:rPr>
          <w:rFonts w:cs="Times New Roman"/>
          <w:b w:val="0"/>
          <w:bCs w:val="0"/>
          <w:i w:val="0"/>
          <w:iCs/>
          <w:u w:val="single"/>
        </w:rPr>
        <w:t>Роботизированная техника</w:t>
      </w:r>
      <w:r w:rsidRPr="008432BA">
        <w:rPr>
          <w:rFonts w:cs="Times New Roman"/>
          <w:b w:val="0"/>
          <w:bCs w:val="0"/>
          <w:i w:val="0"/>
          <w:iCs/>
          <w:u w:val="single"/>
        </w:rPr>
        <w:t>.</w:t>
      </w:r>
    </w:p>
    <w:p w14:paraId="04710D65" w14:textId="77777777" w:rsidR="00334AF8" w:rsidRPr="00334AF8" w:rsidRDefault="00334AF8" w:rsidP="008553CF">
      <w:pPr>
        <w:pStyle w:val="a7"/>
        <w:shd w:val="clear" w:color="auto" w:fill="FFFFFF"/>
        <w:spacing w:before="0" w:beforeAutospacing="0" w:after="0" w:afterAutospacing="0"/>
        <w:ind w:left="708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Востребована крупными предприятиями и небольшими фирмами. Преимущества роботов:</w:t>
      </w:r>
    </w:p>
    <w:p w14:paraId="001B95EA" w14:textId="77777777" w:rsidR="00334AF8" w:rsidRPr="00334AF8" w:rsidRDefault="00334AF8" w:rsidP="008553CF">
      <w:pPr>
        <w:numPr>
          <w:ilvl w:val="0"/>
          <w:numId w:val="8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точность выполнения операций;</w:t>
      </w:r>
    </w:p>
    <w:p w14:paraId="3D52EAA7" w14:textId="77777777" w:rsidR="00334AF8" w:rsidRPr="00334AF8" w:rsidRDefault="00334AF8" w:rsidP="008553CF">
      <w:pPr>
        <w:numPr>
          <w:ilvl w:val="0"/>
          <w:numId w:val="8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высокая работоспособность;</w:t>
      </w:r>
    </w:p>
    <w:p w14:paraId="3100EECC" w14:textId="77777777" w:rsidR="00334AF8" w:rsidRPr="00334AF8" w:rsidRDefault="00334AF8" w:rsidP="008553CF">
      <w:pPr>
        <w:numPr>
          <w:ilvl w:val="0"/>
          <w:numId w:val="8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сокращение издержек;</w:t>
      </w:r>
    </w:p>
    <w:p w14:paraId="0BD5E014" w14:textId="77777777" w:rsidR="00334AF8" w:rsidRPr="00334AF8" w:rsidRDefault="00334AF8" w:rsidP="008553CF">
      <w:pPr>
        <w:numPr>
          <w:ilvl w:val="0"/>
          <w:numId w:val="8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возможность перенастройки параметров;</w:t>
      </w:r>
    </w:p>
    <w:p w14:paraId="27021C2F" w14:textId="77777777" w:rsidR="00334AF8" w:rsidRPr="00334AF8" w:rsidRDefault="00334AF8" w:rsidP="008553CF">
      <w:pPr>
        <w:numPr>
          <w:ilvl w:val="0"/>
          <w:numId w:val="8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textAlignment w:val="baseline"/>
        <w:rPr>
          <w:szCs w:val="28"/>
        </w:rPr>
      </w:pPr>
      <w:r w:rsidRPr="00334AF8">
        <w:rPr>
          <w:szCs w:val="28"/>
        </w:rPr>
        <w:t>снижение влияния человеческого фактора.</w:t>
      </w:r>
    </w:p>
    <w:p w14:paraId="17000467" w14:textId="77777777" w:rsidR="00334AF8" w:rsidRDefault="00334AF8" w:rsidP="008553CF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334AF8">
        <w:rPr>
          <w:sz w:val="28"/>
          <w:szCs w:val="28"/>
        </w:rPr>
        <w:t>Роботы полезны в погрузочно-разгрузочных работах, обработке, сборке и контроле серийной продукции.</w:t>
      </w:r>
    </w:p>
    <w:p w14:paraId="76B5A846" w14:textId="77777777" w:rsidR="00B9306D" w:rsidRPr="00B9306D" w:rsidRDefault="00B9306D" w:rsidP="00B9306D">
      <w:pPr>
        <w:pStyle w:val="2"/>
        <w:shd w:val="clear" w:color="auto" w:fill="FFFFFF"/>
        <w:spacing w:befor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– </w:t>
      </w:r>
      <w:r w:rsidRPr="00B9306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</w:t>
      </w:r>
      <w:proofErr w:type="gramStart"/>
      <w:r w:rsidRPr="00B9306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C:ERP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14:paraId="320582DC" w14:textId="77777777" w:rsidR="00B9306D" w:rsidRPr="00B9306D" w:rsidRDefault="00B9306D" w:rsidP="00B9306D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B9306D">
        <w:rPr>
          <w:color w:val="000000" w:themeColor="text1"/>
          <w:sz w:val="28"/>
          <w:szCs w:val="28"/>
        </w:rPr>
        <w:t>Программное обеспечение</w:t>
      </w:r>
      <w:r>
        <w:rPr>
          <w:color w:val="000000" w:themeColor="text1"/>
          <w:sz w:val="28"/>
          <w:szCs w:val="28"/>
        </w:rPr>
        <w:t>, которое</w:t>
      </w:r>
      <w:r w:rsidRPr="00B9306D">
        <w:rPr>
          <w:color w:val="000000" w:themeColor="text1"/>
          <w:sz w:val="28"/>
          <w:szCs w:val="28"/>
        </w:rPr>
        <w:t xml:space="preserve"> соединяет в единое целое все бизнес-процессы, чтобы точно управлять каждым шагом. </w:t>
      </w:r>
      <w:r>
        <w:rPr>
          <w:color w:val="000000" w:themeColor="text1"/>
          <w:sz w:val="28"/>
          <w:szCs w:val="28"/>
        </w:rPr>
        <w:t>Подходит</w:t>
      </w:r>
      <w:r w:rsidRPr="00B9306D">
        <w:rPr>
          <w:color w:val="000000" w:themeColor="text1"/>
          <w:sz w:val="28"/>
          <w:szCs w:val="28"/>
        </w:rPr>
        <w:t xml:space="preserve"> для внедрения на предприятиях различного уровня.</w:t>
      </w:r>
    </w:p>
    <w:p w14:paraId="187A0E76" w14:textId="77777777" w:rsidR="00B9306D" w:rsidRPr="00B9306D" w:rsidRDefault="00B9306D" w:rsidP="00B9306D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B9306D">
        <w:rPr>
          <w:color w:val="000000" w:themeColor="text1"/>
          <w:sz w:val="28"/>
          <w:szCs w:val="28"/>
        </w:rPr>
        <w:t>Благодаря этому инструменту выполняются такие задачи, как:</w:t>
      </w:r>
    </w:p>
    <w:p w14:paraId="1D8984DC" w14:textId="77777777" w:rsidR="00B9306D" w:rsidRPr="00B9306D" w:rsidRDefault="00B9306D" w:rsidP="00B9306D">
      <w:pPr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анализ эффективности деятельности;</w:t>
      </w:r>
    </w:p>
    <w:p w14:paraId="3FBAA40B" w14:textId="2346FED2" w:rsidR="00B9306D" w:rsidRPr="00B9306D" w:rsidRDefault="00B9306D" w:rsidP="00B9306D">
      <w:pPr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отслеживание изменени</w:t>
      </w:r>
      <w:r w:rsidR="0006072E">
        <w:rPr>
          <w:color w:val="000000" w:themeColor="text1"/>
          <w:szCs w:val="28"/>
        </w:rPr>
        <w:t>й</w:t>
      </w:r>
      <w:r w:rsidRPr="00B9306D">
        <w:rPr>
          <w:color w:val="000000" w:themeColor="text1"/>
          <w:szCs w:val="28"/>
        </w:rPr>
        <w:t>;</w:t>
      </w:r>
    </w:p>
    <w:p w14:paraId="763415B5" w14:textId="77777777" w:rsidR="00B9306D" w:rsidRPr="00B9306D" w:rsidRDefault="00B9306D" w:rsidP="00B9306D">
      <w:pPr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планирование (тактическое, стратегическое или оперативное);</w:t>
      </w:r>
    </w:p>
    <w:p w14:paraId="4731A72E" w14:textId="77777777" w:rsidR="00B9306D" w:rsidRPr="00B9306D" w:rsidRDefault="00B9306D" w:rsidP="00B9306D">
      <w:pPr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проверка на сбалансированность и корректность.</w:t>
      </w:r>
    </w:p>
    <w:p w14:paraId="56E7753D" w14:textId="77777777" w:rsidR="00B9306D" w:rsidRPr="00B9306D" w:rsidRDefault="00B9306D" w:rsidP="00B9306D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B9306D">
        <w:rPr>
          <w:color w:val="000000" w:themeColor="text1"/>
          <w:sz w:val="28"/>
          <w:szCs w:val="28"/>
        </w:rPr>
        <w:t>Продукт дает возможность без лишних сложностей управлять машинным производством, при этом детализировать отдельные операции. На верхней ступени управления производится координация цехов и подразделений, на нижней — контроль работоспособности оборудование и отслеживание выполнения заданий. Также есть пункты, предусматривающие техническое обслуживание, кадровое дело, финансовый анализ и т. д.</w:t>
      </w:r>
    </w:p>
    <w:p w14:paraId="088983B9" w14:textId="77777777" w:rsidR="00B9306D" w:rsidRPr="00B9306D" w:rsidRDefault="00B9306D" w:rsidP="00B9306D">
      <w:pPr>
        <w:pStyle w:val="2"/>
        <w:shd w:val="clear" w:color="auto" w:fill="FFFFFF"/>
        <w:spacing w:befor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– </w:t>
      </w:r>
      <w:r w:rsidRPr="00B9306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SCADA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14:paraId="1E8F0C87" w14:textId="77777777" w:rsidR="00B9306D" w:rsidRPr="00B9306D" w:rsidRDefault="00B9306D" w:rsidP="00B9306D">
      <w:pPr>
        <w:pStyle w:val="a7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B9306D">
        <w:rPr>
          <w:color w:val="000000" w:themeColor="text1"/>
          <w:sz w:val="28"/>
          <w:szCs w:val="28"/>
        </w:rPr>
        <w:t xml:space="preserve">Необходим для функционирования </w:t>
      </w:r>
      <w:proofErr w:type="spellStart"/>
      <w:r w:rsidRPr="00B9306D">
        <w:rPr>
          <w:color w:val="000000" w:themeColor="text1"/>
          <w:sz w:val="28"/>
          <w:szCs w:val="28"/>
        </w:rPr>
        <w:t>инфодатчиков</w:t>
      </w:r>
      <w:proofErr w:type="spellEnd"/>
      <w:r w:rsidRPr="00B9306D">
        <w:rPr>
          <w:color w:val="000000" w:themeColor="text1"/>
          <w:sz w:val="28"/>
          <w:szCs w:val="28"/>
        </w:rPr>
        <w:t>, отслеживающих работу приборов при выполнении задач:</w:t>
      </w:r>
    </w:p>
    <w:p w14:paraId="70E052FC" w14:textId="77777777" w:rsidR="00B9306D" w:rsidRPr="00B9306D" w:rsidRDefault="00B9306D" w:rsidP="00B9306D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корректировка показателей оператором или автономно;</w:t>
      </w:r>
    </w:p>
    <w:p w14:paraId="68DC735F" w14:textId="77777777" w:rsidR="00B9306D" w:rsidRPr="00B9306D" w:rsidRDefault="00B9306D" w:rsidP="00B9306D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хранение информации на серверах;</w:t>
      </w:r>
    </w:p>
    <w:p w14:paraId="6C42FE04" w14:textId="77777777" w:rsidR="00B9306D" w:rsidRPr="00B9306D" w:rsidRDefault="00B9306D" w:rsidP="00B9306D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отслеживание динамики;</w:t>
      </w:r>
    </w:p>
    <w:p w14:paraId="6117DEFB" w14:textId="77777777" w:rsidR="00B9306D" w:rsidRPr="00B9306D" w:rsidRDefault="00B9306D" w:rsidP="00B9306D">
      <w:pPr>
        <w:numPr>
          <w:ilvl w:val="0"/>
          <w:numId w:val="11"/>
        </w:numPr>
        <w:shd w:val="clear" w:color="auto" w:fill="FFFFFF"/>
        <w:tabs>
          <w:tab w:val="clear" w:pos="720"/>
          <w:tab w:val="num" w:pos="993"/>
        </w:tabs>
        <w:ind w:left="0" w:firstLine="567"/>
        <w:contextualSpacing/>
        <w:jc w:val="both"/>
        <w:rPr>
          <w:color w:val="000000" w:themeColor="text1"/>
          <w:szCs w:val="28"/>
        </w:rPr>
      </w:pPr>
      <w:r w:rsidRPr="00B9306D">
        <w:rPr>
          <w:color w:val="000000" w:themeColor="text1"/>
          <w:szCs w:val="28"/>
        </w:rPr>
        <w:t>создание отчетов и группировка анализов с дальнейшим перенаправлением руководству.</w:t>
      </w:r>
    </w:p>
    <w:p w14:paraId="6BD22304" w14:textId="572D7D2C" w:rsidR="00B9306D" w:rsidRPr="00B9306D" w:rsidRDefault="00B9306D" w:rsidP="00B9306D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B9306D">
        <w:rPr>
          <w:color w:val="000000" w:themeColor="text1"/>
          <w:sz w:val="28"/>
          <w:szCs w:val="28"/>
        </w:rPr>
        <w:t xml:space="preserve">Направление команд и получение сведений — основное назначение. Оно осуществляется вне зависимости от установленного оборудования и расстояния между ним и приемником. </w:t>
      </w:r>
    </w:p>
    <w:p w14:paraId="77963681" w14:textId="77777777" w:rsidR="00B9306D" w:rsidRPr="00334AF8" w:rsidRDefault="00B9306D" w:rsidP="008553CF">
      <w:pPr>
        <w:pStyle w:val="a7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</w:p>
    <w:p w14:paraId="58B5DBFD" w14:textId="77777777" w:rsidR="00896E97" w:rsidRPr="00310B74" w:rsidRDefault="00896E97" w:rsidP="00896E97">
      <w:pPr>
        <w:jc w:val="both"/>
        <w:rPr>
          <w:szCs w:val="28"/>
          <w:shd w:val="clear" w:color="auto" w:fill="FFFFFF"/>
        </w:rPr>
      </w:pPr>
      <w:r w:rsidRPr="00310B74">
        <w:rPr>
          <w:szCs w:val="28"/>
          <w:shd w:val="clear" w:color="auto" w:fill="FFFFFF"/>
        </w:rPr>
        <w:t xml:space="preserve">Наиболее прогрессивным современным достижением технологии и организации производства является комплексная автоматизация производственного процесса в виде автоматических линий станков, автоматических цехов и заводов. </w:t>
      </w:r>
    </w:p>
    <w:p w14:paraId="53C54CC1" w14:textId="75AA7A74" w:rsidR="00896E97" w:rsidRPr="00310B74" w:rsidRDefault="00896E97" w:rsidP="00896E97">
      <w:pPr>
        <w:jc w:val="both"/>
        <w:rPr>
          <w:szCs w:val="28"/>
          <w:shd w:val="clear" w:color="auto" w:fill="FFFFFF"/>
        </w:rPr>
      </w:pPr>
      <w:r w:rsidRPr="00310B74">
        <w:rPr>
          <w:szCs w:val="28"/>
          <w:shd w:val="clear" w:color="auto" w:fill="FFFFFF"/>
        </w:rPr>
        <w:t xml:space="preserve">Автоматическим называется цех, в котором основные производственные процессы осуществляются на автоматических линиях </w:t>
      </w:r>
      <w:r w:rsidRPr="00310B74">
        <w:rPr>
          <w:szCs w:val="28"/>
          <w:shd w:val="clear" w:color="auto" w:fill="FFFFFF"/>
        </w:rPr>
        <w:lastRenderedPageBreak/>
        <w:t>(</w:t>
      </w:r>
      <w:r w:rsidRPr="00310B74">
        <w:rPr>
          <w:noProof/>
          <w:szCs w:val="28"/>
          <w:lang w:eastAsia="en-US"/>
        </w:rPr>
        <w:t xml:space="preserve">рисунок </w:t>
      </w:r>
      <w:r w:rsidR="008553CF">
        <w:rPr>
          <w:noProof/>
          <w:szCs w:val="28"/>
          <w:lang w:eastAsia="en-US"/>
        </w:rPr>
        <w:t>1.</w:t>
      </w:r>
      <w:r w:rsidRPr="00310B74">
        <w:rPr>
          <w:noProof/>
          <w:szCs w:val="28"/>
          <w:lang w:eastAsia="en-US"/>
        </w:rPr>
        <w:t xml:space="preserve">, </w:t>
      </w:r>
      <w:r w:rsidR="008553CF">
        <w:rPr>
          <w:noProof/>
          <w:szCs w:val="28"/>
          <w:lang w:eastAsia="en-US"/>
        </w:rPr>
        <w:t>2.</w:t>
      </w:r>
      <w:r w:rsidRPr="00310B74">
        <w:rPr>
          <w:noProof/>
          <w:szCs w:val="28"/>
          <w:lang w:eastAsia="en-US"/>
        </w:rPr>
        <w:t>)</w:t>
      </w:r>
      <w:r w:rsidRPr="00310B74">
        <w:rPr>
          <w:szCs w:val="28"/>
          <w:shd w:val="clear" w:color="auto" w:fill="FFFFFF"/>
        </w:rPr>
        <w:t xml:space="preserve">. Классификация механизмов и систем автоматического цеха показывает, что он является дальнейшей, более высокой, ступенью развития рабочей машины, в которой элементами, выполняющими рабочие ходы, являются уже отдельные автоматические линии. Функции управления автоматическим цехом осуществляются уже посредством автоматических систем управления производством на базе вычислительной техники. </w:t>
      </w:r>
    </w:p>
    <w:p w14:paraId="531E6BC4" w14:textId="77777777" w:rsidR="00896E97" w:rsidRPr="00310B74" w:rsidRDefault="00896E97" w:rsidP="00896E97">
      <w:pPr>
        <w:ind w:firstLine="0"/>
        <w:jc w:val="both"/>
        <w:rPr>
          <w:szCs w:val="28"/>
          <w:shd w:val="clear" w:color="auto" w:fill="FFFFFF"/>
        </w:rPr>
      </w:pPr>
      <w:r w:rsidRPr="00310B74">
        <w:rPr>
          <w:noProof/>
          <w:szCs w:val="28"/>
          <w:shd w:val="clear" w:color="auto" w:fill="FFFFFF"/>
        </w:rPr>
        <w:drawing>
          <wp:inline distT="0" distB="0" distL="0" distR="0" wp14:anchorId="70F65A89" wp14:editId="35FC3301">
            <wp:extent cx="5940425" cy="3899381"/>
            <wp:effectExtent l="0" t="0" r="3175" b="6350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2E5F" w14:textId="77777777" w:rsidR="00896E97" w:rsidRDefault="00896E97" w:rsidP="00896E97">
      <w:pPr>
        <w:jc w:val="both"/>
        <w:rPr>
          <w:shd w:val="clear" w:color="auto" w:fill="FFFFFF"/>
        </w:rPr>
      </w:pPr>
      <w:r w:rsidRPr="00310B74">
        <w:t xml:space="preserve">Рисунок </w:t>
      </w:r>
      <w:r w:rsidR="008553CF">
        <w:t>1</w:t>
      </w:r>
      <w:r w:rsidRPr="00310B74">
        <w:rPr>
          <w:shd w:val="clear" w:color="auto" w:fill="FFFFFF"/>
        </w:rPr>
        <w:t>. – Автоматический цех сварки кузовов автомобилей</w:t>
      </w:r>
    </w:p>
    <w:p w14:paraId="4E14C921" w14:textId="77777777" w:rsidR="008553CF" w:rsidRDefault="008553CF" w:rsidP="00896E97">
      <w:pPr>
        <w:jc w:val="both"/>
        <w:rPr>
          <w:shd w:val="clear" w:color="auto" w:fill="FFFFFF"/>
        </w:rPr>
      </w:pPr>
    </w:p>
    <w:p w14:paraId="0E74CFEE" w14:textId="77777777" w:rsidR="00DD6FA1" w:rsidRPr="00310B74" w:rsidRDefault="00DD6FA1" w:rsidP="00896E97">
      <w:pPr>
        <w:jc w:val="both"/>
        <w:rPr>
          <w:shd w:val="clear" w:color="auto" w:fill="FFFFFF"/>
        </w:rPr>
      </w:pPr>
    </w:p>
    <w:p w14:paraId="3259A83E" w14:textId="77777777" w:rsidR="00896E97" w:rsidRPr="00310B74" w:rsidRDefault="00896E97" w:rsidP="00896E97">
      <w:pPr>
        <w:jc w:val="both"/>
        <w:rPr>
          <w:szCs w:val="28"/>
          <w:shd w:val="clear" w:color="auto" w:fill="FFFFFF"/>
        </w:rPr>
      </w:pPr>
      <w:r w:rsidRPr="00310B74">
        <w:rPr>
          <w:noProof/>
          <w:szCs w:val="28"/>
          <w:shd w:val="clear" w:color="auto" w:fill="FFFFFF"/>
        </w:rPr>
        <w:drawing>
          <wp:inline distT="0" distB="0" distL="0" distR="0" wp14:anchorId="273D834F" wp14:editId="7DE32E49">
            <wp:extent cx="4552232" cy="3034665"/>
            <wp:effectExtent l="0" t="0" r="1270" b="0"/>
            <wp:docPr id="14465" name="Рисунок 1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 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871" cy="30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10A4" w14:textId="77777777" w:rsidR="00896E97" w:rsidRPr="00310B74" w:rsidRDefault="00896E97" w:rsidP="00896E97">
      <w:pPr>
        <w:rPr>
          <w:szCs w:val="28"/>
          <w:shd w:val="clear" w:color="auto" w:fill="FFFFFF"/>
        </w:rPr>
      </w:pPr>
      <w:r w:rsidRPr="00310B74">
        <w:rPr>
          <w:szCs w:val="28"/>
          <w:shd w:val="clear" w:color="auto" w:fill="FFFFFF"/>
        </w:rPr>
        <w:t xml:space="preserve">Рисунок </w:t>
      </w:r>
      <w:r w:rsidR="008553CF">
        <w:rPr>
          <w:szCs w:val="28"/>
          <w:shd w:val="clear" w:color="auto" w:fill="FFFFFF"/>
        </w:rPr>
        <w:t>2.</w:t>
      </w:r>
      <w:r w:rsidRPr="00310B74">
        <w:rPr>
          <w:szCs w:val="28"/>
          <w:shd w:val="clear" w:color="auto" w:fill="FFFFFF"/>
        </w:rPr>
        <w:t xml:space="preserve"> – Цех автоматической сборки легковых автомобилей</w:t>
      </w:r>
    </w:p>
    <w:p w14:paraId="48C32D4F" w14:textId="77777777" w:rsidR="00896E97" w:rsidRPr="00310B74" w:rsidRDefault="00896E97" w:rsidP="00896E97">
      <w:pPr>
        <w:rPr>
          <w:szCs w:val="28"/>
          <w:shd w:val="clear" w:color="auto" w:fill="FFFFFF"/>
        </w:rPr>
      </w:pPr>
    </w:p>
    <w:p w14:paraId="02ADFF5A" w14:textId="77777777" w:rsidR="00896E97" w:rsidRDefault="00896E97" w:rsidP="00896E97">
      <w:pPr>
        <w:jc w:val="both"/>
        <w:rPr>
          <w:szCs w:val="28"/>
          <w:shd w:val="clear" w:color="auto" w:fill="FFFFFF"/>
        </w:rPr>
      </w:pPr>
      <w:r w:rsidRPr="00310B74">
        <w:rPr>
          <w:szCs w:val="28"/>
          <w:shd w:val="clear" w:color="auto" w:fill="FFFFFF"/>
        </w:rPr>
        <w:lastRenderedPageBreak/>
        <w:t>Создание и внедрение автоматических цехов создают предпосылки перехода к высшей форме рабочей машины – автоматическому заводу с комплексной автоматизацией всех производственных процессов выпуска самой сложной машиностроительной продукции (</w:t>
      </w:r>
      <w:r w:rsidRPr="00310B74">
        <w:rPr>
          <w:noProof/>
          <w:szCs w:val="28"/>
          <w:lang w:eastAsia="en-US"/>
        </w:rPr>
        <w:t xml:space="preserve">рисунок </w:t>
      </w:r>
      <w:r w:rsidR="008553CF">
        <w:rPr>
          <w:noProof/>
          <w:szCs w:val="28"/>
          <w:lang w:eastAsia="en-US"/>
        </w:rPr>
        <w:t>3.</w:t>
      </w:r>
      <w:r w:rsidRPr="00310B74">
        <w:rPr>
          <w:noProof/>
          <w:szCs w:val="28"/>
          <w:lang w:eastAsia="en-US"/>
        </w:rPr>
        <w:t>)</w:t>
      </w:r>
      <w:r w:rsidRPr="00310B74">
        <w:rPr>
          <w:szCs w:val="28"/>
          <w:shd w:val="clear" w:color="auto" w:fill="FFFFFF"/>
        </w:rPr>
        <w:t>.</w:t>
      </w:r>
    </w:p>
    <w:p w14:paraId="6829D664" w14:textId="77777777" w:rsidR="00DD6FA1" w:rsidRDefault="00DD6FA1" w:rsidP="00896E97">
      <w:pPr>
        <w:jc w:val="both"/>
        <w:rPr>
          <w:szCs w:val="28"/>
          <w:shd w:val="clear" w:color="auto" w:fill="FFFFFF"/>
        </w:rPr>
      </w:pPr>
    </w:p>
    <w:p w14:paraId="2812AB19" w14:textId="77777777" w:rsidR="00896E97" w:rsidRPr="00310B74" w:rsidRDefault="00896E97" w:rsidP="00896E97">
      <w:pPr>
        <w:pStyle w:val="a5"/>
        <w:rPr>
          <w:shd w:val="clear" w:color="auto" w:fill="FFFFFF"/>
        </w:rPr>
      </w:pPr>
      <w:r w:rsidRPr="00310B74">
        <w:rPr>
          <w:noProof/>
          <w:shd w:val="clear" w:color="auto" w:fill="FFFFFF"/>
        </w:rPr>
        <w:drawing>
          <wp:inline distT="0" distB="0" distL="0" distR="0" wp14:anchorId="0F739664" wp14:editId="605D3525">
            <wp:extent cx="5342467" cy="3513293"/>
            <wp:effectExtent l="0" t="0" r="0" b="0"/>
            <wp:docPr id="14467" name="Рисунок 1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888001_abb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65" cy="352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B6B8" w14:textId="77777777" w:rsidR="00896E97" w:rsidRPr="00310B74" w:rsidRDefault="00896E97" w:rsidP="00896E97">
      <w:pPr>
        <w:jc w:val="center"/>
        <w:rPr>
          <w:szCs w:val="28"/>
          <w:shd w:val="clear" w:color="auto" w:fill="FFFFFF"/>
        </w:rPr>
      </w:pPr>
      <w:r w:rsidRPr="00310B74">
        <w:rPr>
          <w:szCs w:val="28"/>
          <w:shd w:val="clear" w:color="auto" w:fill="FFFFFF"/>
        </w:rPr>
        <w:t xml:space="preserve">Рисунок </w:t>
      </w:r>
      <w:r w:rsidR="008553CF">
        <w:rPr>
          <w:szCs w:val="28"/>
          <w:shd w:val="clear" w:color="auto" w:fill="FFFFFF"/>
        </w:rPr>
        <w:t>3.</w:t>
      </w:r>
      <w:r w:rsidRPr="00310B74">
        <w:rPr>
          <w:szCs w:val="28"/>
          <w:shd w:val="clear" w:color="auto" w:fill="FFFFFF"/>
        </w:rPr>
        <w:t xml:space="preserve"> – Полностью роботизированный завод</w:t>
      </w:r>
    </w:p>
    <w:p w14:paraId="3A80AC7A" w14:textId="77777777" w:rsidR="00896E97" w:rsidRPr="00310B74" w:rsidRDefault="00896E97" w:rsidP="00896E97">
      <w:pPr>
        <w:jc w:val="both"/>
        <w:rPr>
          <w:szCs w:val="28"/>
          <w:shd w:val="clear" w:color="auto" w:fill="FFFFFF"/>
        </w:rPr>
      </w:pPr>
    </w:p>
    <w:p w14:paraId="75659311" w14:textId="77777777" w:rsidR="008553CF" w:rsidRDefault="008553CF" w:rsidP="00896E97">
      <w:pPr>
        <w:ind w:firstLine="0"/>
        <w:jc w:val="center"/>
        <w:rPr>
          <w:szCs w:val="28"/>
          <w:shd w:val="clear" w:color="auto" w:fill="FFFFFF"/>
        </w:rPr>
      </w:pPr>
    </w:p>
    <w:p w14:paraId="54C7EFB5" w14:textId="77777777" w:rsidR="008553CF" w:rsidRDefault="008553CF" w:rsidP="00896E97">
      <w:pPr>
        <w:ind w:firstLine="0"/>
        <w:jc w:val="center"/>
        <w:rPr>
          <w:szCs w:val="28"/>
          <w:shd w:val="clear" w:color="auto" w:fill="FFFFFF"/>
        </w:rPr>
      </w:pPr>
    </w:p>
    <w:p w14:paraId="1543C866" w14:textId="77777777" w:rsidR="00896E97" w:rsidRPr="00310B74" w:rsidRDefault="00DD6FA1" w:rsidP="00896E97">
      <w:pPr>
        <w:ind w:firstLine="0"/>
        <w:jc w:val="center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72CCBCD5" wp14:editId="337522E7">
            <wp:simplePos x="0" y="0"/>
            <wp:positionH relativeFrom="column">
              <wp:posOffset>4311015</wp:posOffset>
            </wp:positionH>
            <wp:positionV relativeFrom="paragraph">
              <wp:posOffset>-234315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3CF">
        <w:rPr>
          <w:szCs w:val="28"/>
          <w:shd w:val="clear" w:color="auto" w:fill="FFFFFF"/>
        </w:rPr>
        <w:t>Видеоролик</w:t>
      </w:r>
      <w:r w:rsidR="00896E97" w:rsidRPr="00310B74">
        <w:rPr>
          <w:szCs w:val="28"/>
          <w:shd w:val="clear" w:color="auto" w:fill="FFFFFF"/>
        </w:rPr>
        <w:t xml:space="preserve"> </w:t>
      </w:r>
      <w:r w:rsidR="008553CF">
        <w:rPr>
          <w:szCs w:val="28"/>
          <w:shd w:val="clear" w:color="auto" w:fill="FFFFFF"/>
        </w:rPr>
        <w:t>«</w:t>
      </w:r>
      <w:r w:rsidR="00896E97" w:rsidRPr="00310B74">
        <w:rPr>
          <w:szCs w:val="28"/>
          <w:shd w:val="clear" w:color="auto" w:fill="FFFFFF"/>
        </w:rPr>
        <w:t>Экскурсия на завод «БЕЛДЖИ»</w:t>
      </w:r>
    </w:p>
    <w:p w14:paraId="646BBC22" w14:textId="77777777" w:rsidR="00DD6FA1" w:rsidRDefault="00DD6FA1" w:rsidP="00896E97">
      <w:pPr>
        <w:jc w:val="center"/>
      </w:pPr>
    </w:p>
    <w:p w14:paraId="141D3E58" w14:textId="77777777" w:rsidR="008553CF" w:rsidRDefault="00DD6FA1" w:rsidP="00896E97">
      <w:pPr>
        <w:jc w:val="center"/>
        <w:rPr>
          <w:szCs w:val="28"/>
          <w:shd w:val="clear" w:color="auto" w:fill="FFFFFF"/>
        </w:rPr>
      </w:pPr>
      <w:r>
        <w:t xml:space="preserve">Ссылка: </w:t>
      </w:r>
      <w:hyperlink r:id="rId35" w:history="1">
        <w:r w:rsidR="008553CF" w:rsidRPr="005709E2">
          <w:rPr>
            <w:rStyle w:val="a3"/>
            <w:szCs w:val="28"/>
            <w:shd w:val="clear" w:color="auto" w:fill="FFFFFF"/>
          </w:rPr>
          <w:t>https://www.youtube.com/watch?v=LgEmrpScsZk</w:t>
        </w:r>
      </w:hyperlink>
    </w:p>
    <w:p w14:paraId="40ED6F37" w14:textId="77777777" w:rsidR="008553CF" w:rsidRPr="00310B74" w:rsidRDefault="008553CF" w:rsidP="00896E97">
      <w:pPr>
        <w:jc w:val="center"/>
        <w:rPr>
          <w:rStyle w:val="a3"/>
          <w:rFonts w:eastAsia="SimSun"/>
        </w:rPr>
      </w:pPr>
    </w:p>
    <w:p w14:paraId="6FD06220" w14:textId="77777777" w:rsidR="008553CF" w:rsidRDefault="008553CF" w:rsidP="00896E97">
      <w:pPr>
        <w:jc w:val="both"/>
        <w:rPr>
          <w:rStyle w:val="40"/>
          <w:b/>
          <w:bCs/>
          <w:szCs w:val="28"/>
        </w:rPr>
      </w:pPr>
    </w:p>
    <w:p w14:paraId="28515AF7" w14:textId="77777777" w:rsidR="008553CF" w:rsidRDefault="008553CF" w:rsidP="00896E97">
      <w:pPr>
        <w:jc w:val="both"/>
        <w:rPr>
          <w:rStyle w:val="40"/>
          <w:b/>
          <w:bCs/>
          <w:szCs w:val="28"/>
        </w:rPr>
      </w:pPr>
    </w:p>
    <w:p w14:paraId="541B7A97" w14:textId="77777777" w:rsidR="002B17C8" w:rsidRPr="002B17C8" w:rsidRDefault="002B17C8" w:rsidP="00896E97">
      <w:pPr>
        <w:pStyle w:val="a5"/>
        <w:rPr>
          <w:i w:val="0"/>
          <w:iCs w:val="0"/>
          <w:shd w:val="clear" w:color="auto" w:fill="FFFFFF"/>
        </w:rPr>
      </w:pPr>
    </w:p>
    <w:p w14:paraId="3D3AC9EC" w14:textId="77777777" w:rsidR="00896E97" w:rsidRDefault="00896E97" w:rsidP="00896E97">
      <w:pPr>
        <w:pStyle w:val="4"/>
        <w:jc w:val="center"/>
        <w:rPr>
          <w:rFonts w:cs="Times New Roman"/>
          <w:bCs/>
          <w:i w:val="0"/>
          <w:iCs w:val="0"/>
          <w:szCs w:val="28"/>
        </w:rPr>
      </w:pPr>
      <w:r w:rsidRPr="00310B74">
        <w:rPr>
          <w:rFonts w:cs="Times New Roman"/>
          <w:bCs/>
          <w:i w:val="0"/>
          <w:iCs w:val="0"/>
          <w:szCs w:val="28"/>
        </w:rPr>
        <w:t>СЛОВАРЬ ТЕРМИНОВ</w:t>
      </w:r>
    </w:p>
    <w:p w14:paraId="4184DFC8" w14:textId="77777777" w:rsidR="00543866" w:rsidRPr="001331C4" w:rsidRDefault="00543866" w:rsidP="00543866">
      <w:pPr>
        <w:jc w:val="both"/>
        <w:rPr>
          <w:szCs w:val="28"/>
          <w:shd w:val="clear" w:color="auto" w:fill="FFFFFF"/>
        </w:rPr>
      </w:pPr>
      <w:proofErr w:type="spellStart"/>
      <w:r w:rsidRPr="007B2ED2">
        <w:rPr>
          <w:b/>
          <w:szCs w:val="28"/>
          <w:shd w:val="clear" w:color="auto" w:fill="FFFFFF"/>
        </w:rPr>
        <w:t>Машинострое́ние</w:t>
      </w:r>
      <w:proofErr w:type="spellEnd"/>
      <w:r w:rsidRPr="007B2ED2">
        <w:rPr>
          <w:szCs w:val="28"/>
          <w:shd w:val="clear" w:color="auto" w:fill="FFFFFF"/>
        </w:rPr>
        <w:t> </w:t>
      </w:r>
      <w:r w:rsidRPr="001331C4">
        <w:rPr>
          <w:szCs w:val="28"/>
          <w:shd w:val="clear" w:color="auto" w:fill="FFFFFF"/>
        </w:rPr>
        <w:t>– вид производственной деятельности предприятий обрабатывающей промышленности и сферы услуг, специализирующихся на проектировании, производстве, обслуживании и утилизации всевозможных машин, технологического оборудования и их деталей.</w:t>
      </w:r>
    </w:p>
    <w:p w14:paraId="2189C34A" w14:textId="77777777" w:rsidR="00543866" w:rsidRPr="00D36992" w:rsidRDefault="00543866" w:rsidP="00543866">
      <w:pPr>
        <w:pStyle w:val="4"/>
        <w:rPr>
          <w:rFonts w:cs="Times New Roman"/>
          <w:bCs/>
          <w:i w:val="0"/>
          <w:iCs w:val="0"/>
          <w:szCs w:val="28"/>
          <w:shd w:val="clear" w:color="auto" w:fill="FFFFFF"/>
        </w:rPr>
      </w:pPr>
      <w:r w:rsidRPr="00D36992">
        <w:rPr>
          <w:rFonts w:cs="Times New Roman"/>
          <w:b/>
          <w:bCs/>
          <w:i w:val="0"/>
          <w:iCs w:val="0"/>
          <w:szCs w:val="28"/>
          <w:shd w:val="clear" w:color="auto" w:fill="FFFFFF"/>
        </w:rPr>
        <w:t>Автомобилестроение</w:t>
      </w:r>
      <w:r>
        <w:rPr>
          <w:rFonts w:cs="Times New Roman"/>
          <w:b/>
          <w:bCs/>
          <w:i w:val="0"/>
          <w:iCs w:val="0"/>
          <w:szCs w:val="28"/>
          <w:shd w:val="clear" w:color="auto" w:fill="FFFFFF"/>
        </w:rPr>
        <w:t xml:space="preserve"> (</w:t>
      </w:r>
      <w:r w:rsidRPr="00D36992">
        <w:rPr>
          <w:rFonts w:cs="Times New Roman"/>
          <w:b/>
          <w:bCs/>
          <w:i w:val="0"/>
          <w:iCs w:val="0"/>
          <w:szCs w:val="28"/>
          <w:shd w:val="clear" w:color="auto" w:fill="FFFFFF"/>
        </w:rPr>
        <w:t>а</w:t>
      </w:r>
      <w:r w:rsidRPr="00D36992">
        <w:rPr>
          <w:b/>
          <w:bCs/>
          <w:i w:val="0"/>
        </w:rPr>
        <w:t>втомобильная</w:t>
      </w:r>
      <w:r w:rsidRPr="00D36992">
        <w:rPr>
          <w:i w:val="0"/>
        </w:rPr>
        <w:t xml:space="preserve"> </w:t>
      </w:r>
      <w:r w:rsidRPr="00D36992">
        <w:rPr>
          <w:b/>
          <w:i w:val="0"/>
        </w:rPr>
        <w:t>инженерия</w:t>
      </w:r>
      <w:r>
        <w:rPr>
          <w:b/>
          <w:i w:val="0"/>
        </w:rPr>
        <w:t xml:space="preserve">) </w:t>
      </w:r>
      <w:proofErr w:type="gramStart"/>
      <w:r w:rsidRPr="00D36992">
        <w:rPr>
          <w:b/>
          <w:i w:val="0"/>
        </w:rPr>
        <w:t xml:space="preserve">– </w:t>
      </w:r>
      <w:r w:rsidRPr="00D36992">
        <w:rPr>
          <w:i w:val="0"/>
        </w:rPr>
        <w:t xml:space="preserve"> специализированная</w:t>
      </w:r>
      <w:proofErr w:type="gramEnd"/>
      <w:r w:rsidRPr="00D36992">
        <w:rPr>
          <w:i w:val="0"/>
        </w:rPr>
        <w:t xml:space="preserve"> область машиностроения, которая фокусируется на проектировании, разработке, производстве и техническом обслуживании автомобилей.</w:t>
      </w:r>
    </w:p>
    <w:p w14:paraId="13613F20" w14:textId="77777777" w:rsidR="00896E97" w:rsidRPr="00310B74" w:rsidRDefault="00896E97" w:rsidP="00896E97">
      <w:pPr>
        <w:jc w:val="both"/>
        <w:rPr>
          <w:noProof/>
          <w:szCs w:val="28"/>
          <w:shd w:val="clear" w:color="auto" w:fill="FFFFFF"/>
        </w:rPr>
      </w:pPr>
      <w:r w:rsidRPr="00310B74">
        <w:rPr>
          <w:b/>
          <w:noProof/>
          <w:szCs w:val="28"/>
          <w:shd w:val="clear" w:color="auto" w:fill="FFFFFF"/>
        </w:rPr>
        <w:t>Автоматизация</w:t>
      </w:r>
      <w:r w:rsidRPr="00310B74">
        <w:rPr>
          <w:noProof/>
          <w:szCs w:val="28"/>
          <w:shd w:val="clear" w:color="auto" w:fill="FFFFFF"/>
        </w:rPr>
        <w:t xml:space="preserve"> </w:t>
      </w:r>
      <w:r w:rsidRPr="00310B74">
        <w:rPr>
          <w:szCs w:val="28"/>
          <w:shd w:val="clear" w:color="auto" w:fill="FFFFFF"/>
        </w:rPr>
        <w:t>–</w:t>
      </w:r>
      <w:r w:rsidRPr="00310B74">
        <w:rPr>
          <w:noProof/>
          <w:szCs w:val="28"/>
          <w:shd w:val="clear" w:color="auto" w:fill="FFFFFF"/>
        </w:rPr>
        <w:t xml:space="preserve"> одно из направлений научно-технического прогресса, использующее саморегулирующие технические средства и математические </w:t>
      </w:r>
      <w:r w:rsidRPr="00310B74">
        <w:rPr>
          <w:noProof/>
          <w:szCs w:val="28"/>
          <w:shd w:val="clear" w:color="auto" w:fill="FFFFFF"/>
        </w:rPr>
        <w:lastRenderedPageBreak/>
        <w:t>методы с целью освобождения человека от участия в процессах получения, преобразования, передачи и использования энергии, материалов, изделий или информации, либо существенного уменьшения степени этого участия или трудоемкости выполняемых операций.</w:t>
      </w:r>
    </w:p>
    <w:p w14:paraId="06ACC7BA" w14:textId="77777777" w:rsidR="002B17C8" w:rsidRDefault="002B17C8" w:rsidP="002B17C8">
      <w:pPr>
        <w:jc w:val="both"/>
        <w:rPr>
          <w:rStyle w:val="40"/>
          <w:b/>
          <w:bCs/>
          <w:i w:val="0"/>
          <w:iCs w:val="0"/>
          <w:szCs w:val="28"/>
        </w:rPr>
      </w:pPr>
    </w:p>
    <w:p w14:paraId="2D76E3BE" w14:textId="77777777" w:rsidR="002B17C8" w:rsidRPr="00DD6FA1" w:rsidRDefault="002B17C8" w:rsidP="002B17C8">
      <w:pPr>
        <w:jc w:val="both"/>
        <w:rPr>
          <w:rStyle w:val="40"/>
          <w:iCs w:val="0"/>
          <w:szCs w:val="28"/>
        </w:rPr>
      </w:pPr>
      <w:r w:rsidRPr="00DD6FA1">
        <w:rPr>
          <w:rStyle w:val="40"/>
          <w:b/>
          <w:bCs/>
          <w:iCs w:val="0"/>
          <w:szCs w:val="28"/>
        </w:rPr>
        <w:t>Связь с учебным предметом</w:t>
      </w:r>
      <w:r w:rsidRPr="00DD6FA1">
        <w:rPr>
          <w:rStyle w:val="40"/>
          <w:iCs w:val="0"/>
          <w:szCs w:val="28"/>
        </w:rPr>
        <w:t xml:space="preserve"> </w:t>
      </w:r>
    </w:p>
    <w:p w14:paraId="450BBA34" w14:textId="4A7DEC6F" w:rsidR="002B17C8" w:rsidRPr="008553CF" w:rsidRDefault="002B17C8" w:rsidP="002B17C8">
      <w:pPr>
        <w:jc w:val="both"/>
        <w:rPr>
          <w:i/>
          <w:iCs/>
          <w:noProof/>
          <w:szCs w:val="28"/>
          <w:shd w:val="clear" w:color="auto" w:fill="FFFFFF"/>
        </w:rPr>
      </w:pPr>
      <w:r w:rsidRPr="008553CF">
        <w:rPr>
          <w:rStyle w:val="40"/>
          <w:i w:val="0"/>
          <w:iCs w:val="0"/>
          <w:szCs w:val="28"/>
        </w:rPr>
        <w:t>Информатика, математика, физика</w:t>
      </w:r>
      <w:r w:rsidR="00543866">
        <w:rPr>
          <w:rStyle w:val="40"/>
          <w:i w:val="0"/>
          <w:iCs w:val="0"/>
          <w:szCs w:val="28"/>
        </w:rPr>
        <w:t>, черчение</w:t>
      </w:r>
      <w:r w:rsidRPr="008553CF">
        <w:rPr>
          <w:i/>
          <w:iCs/>
          <w:szCs w:val="28"/>
        </w:rPr>
        <w:t>.</w:t>
      </w:r>
    </w:p>
    <w:p w14:paraId="6DF32FFC" w14:textId="77777777" w:rsidR="002B17C8" w:rsidRDefault="002B17C8" w:rsidP="002B17C8">
      <w:pPr>
        <w:pStyle w:val="a5"/>
        <w:rPr>
          <w:i w:val="0"/>
          <w:iCs w:val="0"/>
          <w:shd w:val="clear" w:color="auto" w:fill="FFFFFF"/>
        </w:rPr>
      </w:pPr>
    </w:p>
    <w:p w14:paraId="2584C13F" w14:textId="77777777" w:rsidR="00CB5C9B" w:rsidRDefault="00CB5C9B"/>
    <w:sectPr w:rsidR="00CB5C9B" w:rsidSect="00451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AB6"/>
    <w:multiLevelType w:val="multilevel"/>
    <w:tmpl w:val="80D02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118DD"/>
    <w:multiLevelType w:val="multilevel"/>
    <w:tmpl w:val="09B2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141DB"/>
    <w:multiLevelType w:val="multilevel"/>
    <w:tmpl w:val="5E6A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C28F4"/>
    <w:multiLevelType w:val="multilevel"/>
    <w:tmpl w:val="B3AE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01044"/>
    <w:multiLevelType w:val="multilevel"/>
    <w:tmpl w:val="80B4F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A4CD8"/>
    <w:multiLevelType w:val="multilevel"/>
    <w:tmpl w:val="7FE4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A0B3A"/>
    <w:multiLevelType w:val="multilevel"/>
    <w:tmpl w:val="D5F0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E2585"/>
    <w:multiLevelType w:val="multilevel"/>
    <w:tmpl w:val="151AC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9D5E66"/>
    <w:multiLevelType w:val="multilevel"/>
    <w:tmpl w:val="7A6C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2A5F34"/>
    <w:multiLevelType w:val="multilevel"/>
    <w:tmpl w:val="13F6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4431F"/>
    <w:multiLevelType w:val="multilevel"/>
    <w:tmpl w:val="645A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724928"/>
    <w:multiLevelType w:val="multilevel"/>
    <w:tmpl w:val="B276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401069"/>
    <w:multiLevelType w:val="hybridMultilevel"/>
    <w:tmpl w:val="4B24F84A"/>
    <w:lvl w:ilvl="0" w:tplc="92C052C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3"/>
  </w:num>
  <w:num w:numId="7">
    <w:abstractNumId w:val="1"/>
  </w:num>
  <w:num w:numId="8">
    <w:abstractNumId w:val="9"/>
  </w:num>
  <w:num w:numId="9">
    <w:abstractNumId w:val="2"/>
  </w:num>
  <w:num w:numId="10">
    <w:abstractNumId w:val="10"/>
  </w:num>
  <w:num w:numId="11">
    <w:abstractNumId w:val="1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E97"/>
    <w:rsid w:val="0006072E"/>
    <w:rsid w:val="00174B2B"/>
    <w:rsid w:val="002B17C8"/>
    <w:rsid w:val="00334AF8"/>
    <w:rsid w:val="00342E42"/>
    <w:rsid w:val="00395F75"/>
    <w:rsid w:val="003B30E9"/>
    <w:rsid w:val="003F0A24"/>
    <w:rsid w:val="00451BEB"/>
    <w:rsid w:val="00543866"/>
    <w:rsid w:val="00583BCD"/>
    <w:rsid w:val="006273A6"/>
    <w:rsid w:val="006D0128"/>
    <w:rsid w:val="00710C23"/>
    <w:rsid w:val="00820B97"/>
    <w:rsid w:val="008272BB"/>
    <w:rsid w:val="008432BA"/>
    <w:rsid w:val="008553CF"/>
    <w:rsid w:val="00890685"/>
    <w:rsid w:val="00896E97"/>
    <w:rsid w:val="008F772C"/>
    <w:rsid w:val="009640DF"/>
    <w:rsid w:val="009F1E99"/>
    <w:rsid w:val="00A435B6"/>
    <w:rsid w:val="00AE3E4B"/>
    <w:rsid w:val="00B174F6"/>
    <w:rsid w:val="00B35E26"/>
    <w:rsid w:val="00B50462"/>
    <w:rsid w:val="00B55A2F"/>
    <w:rsid w:val="00B91DE0"/>
    <w:rsid w:val="00B9306D"/>
    <w:rsid w:val="00BD7C47"/>
    <w:rsid w:val="00CB5C9B"/>
    <w:rsid w:val="00DD6FA1"/>
    <w:rsid w:val="00E02ADD"/>
    <w:rsid w:val="00E57CB9"/>
    <w:rsid w:val="00EA45AF"/>
    <w:rsid w:val="00ED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2AB71"/>
  <w15:docId w15:val="{A3C9A627-73CD-49F0-87D0-25B022D6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E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6E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6E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896E97"/>
    <w:pPr>
      <w:widowControl w:val="0"/>
      <w:spacing w:before="0"/>
      <w:ind w:firstLine="0"/>
      <w:jc w:val="center"/>
      <w:outlineLvl w:val="2"/>
    </w:pPr>
    <w:rPr>
      <w:rFonts w:ascii="Times New Roman" w:eastAsia="SimSun" w:hAnsi="Times New Roman" w:cs="Arial"/>
      <w:b/>
      <w:bCs/>
      <w:i/>
      <w:color w:val="auto"/>
      <w:kern w:val="1"/>
      <w:sz w:val="28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896E97"/>
    <w:pPr>
      <w:keepNext/>
      <w:keepLines/>
      <w:jc w:val="both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темы Знак"/>
    <w:basedOn w:val="a0"/>
    <w:link w:val="3"/>
    <w:uiPriority w:val="9"/>
    <w:rsid w:val="00896E97"/>
    <w:rPr>
      <w:rFonts w:ascii="Times New Roman" w:eastAsia="SimSun" w:hAnsi="Times New Roman" w:cs="Arial"/>
      <w:b/>
      <w:bCs/>
      <w:i/>
      <w:kern w:val="1"/>
      <w:sz w:val="28"/>
      <w:szCs w:val="28"/>
      <w:lang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896E97"/>
    <w:rPr>
      <w:rFonts w:ascii="Times New Roman" w:eastAsiaTheme="majorEastAsia" w:hAnsi="Times New Roman" w:cstheme="majorBidi"/>
      <w:i/>
      <w:iCs/>
      <w:sz w:val="28"/>
      <w:szCs w:val="24"/>
      <w:lang w:eastAsia="ru-RU"/>
    </w:rPr>
  </w:style>
  <w:style w:type="character" w:styleId="a3">
    <w:name w:val="Hyperlink"/>
    <w:basedOn w:val="a0"/>
    <w:uiPriority w:val="99"/>
    <w:unhideWhenUsed/>
    <w:rsid w:val="00896E9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96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aliases w:val="Рисунок"/>
    <w:autoRedefine/>
    <w:uiPriority w:val="1"/>
    <w:qFormat/>
    <w:rsid w:val="00896E9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6E9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6E9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List Paragraph"/>
    <w:basedOn w:val="a"/>
    <w:uiPriority w:val="34"/>
    <w:qFormat/>
    <w:rsid w:val="00174B2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34AF8"/>
    <w:pPr>
      <w:spacing w:before="100" w:beforeAutospacing="1" w:after="100" w:afterAutospacing="1"/>
      <w:ind w:firstLine="0"/>
    </w:pPr>
    <w:rPr>
      <w:sz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553CF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DD6F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6FA1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4"/>
    <w:uiPriority w:val="39"/>
    <w:rsid w:val="00AE3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image" Target="media/image20.gif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s1RhZEZqa8" TargetMode="External"/><Relationship Id="rId17" Type="http://schemas.openxmlformats.org/officeDocument/2006/relationships/hyperlink" Target="http://www.ekranbel.com/ru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gif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dmyWxqnhlHk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https://www.youtube.com/watch?v=qBpDvux1470" TargetMode="External"/><Relationship Id="rId35" Type="http://schemas.openxmlformats.org/officeDocument/2006/relationships/hyperlink" Target="https://www.youtube.com/watch?v=LgEmrpScsZk" TargetMode="External"/><Relationship Id="rId8" Type="http://schemas.microsoft.com/office/2007/relationships/hdphoto" Target="media/hdphoto2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</cp:revision>
  <cp:lastPrinted>2023-10-11T14:32:00Z</cp:lastPrinted>
  <dcterms:created xsi:type="dcterms:W3CDTF">2024-09-13T09:07:00Z</dcterms:created>
  <dcterms:modified xsi:type="dcterms:W3CDTF">2024-09-13T09:07:00Z</dcterms:modified>
</cp:coreProperties>
</file>