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4682" w14:textId="77777777" w:rsidR="00F1090F" w:rsidRPr="008723F9" w:rsidRDefault="00F1090F" w:rsidP="00F1090F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8723F9">
        <w:rPr>
          <w:rFonts w:ascii="Times New Roman" w:hAnsi="Times New Roman" w:cs="Times New Roman"/>
        </w:rPr>
        <w:t>УТВЕРЖДАЮ</w:t>
      </w:r>
    </w:p>
    <w:p w14:paraId="010FDE92" w14:textId="77777777" w:rsidR="00F1090F" w:rsidRPr="008723F9" w:rsidRDefault="00F1090F" w:rsidP="00F1090F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8723F9">
        <w:rPr>
          <w:rFonts w:ascii="Times New Roman" w:hAnsi="Times New Roman" w:cs="Times New Roman"/>
        </w:rPr>
        <w:t>Зав. кафедрой «Экономика и право»</w:t>
      </w:r>
    </w:p>
    <w:p w14:paraId="58DA2589" w14:textId="77777777" w:rsidR="00F1090F" w:rsidRPr="008723F9" w:rsidRDefault="00F1090F" w:rsidP="00F1090F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8723F9">
        <w:rPr>
          <w:rFonts w:ascii="Times New Roman" w:hAnsi="Times New Roman" w:cs="Times New Roman"/>
        </w:rPr>
        <w:t>_____________ С. Ю. Солодовников</w:t>
      </w:r>
    </w:p>
    <w:p w14:paraId="55D82C97" w14:textId="77777777" w:rsidR="00F1090F" w:rsidRPr="008723F9" w:rsidRDefault="00F1090F" w:rsidP="00F1090F">
      <w:pPr>
        <w:spacing w:after="0" w:line="240" w:lineRule="auto"/>
        <w:rPr>
          <w:rFonts w:ascii="Times New Roman" w:hAnsi="Times New Roman" w:cs="Times New Roman"/>
        </w:rPr>
      </w:pPr>
    </w:p>
    <w:p w14:paraId="46E007B1" w14:textId="6E71381E" w:rsidR="00652551" w:rsidRPr="008723F9" w:rsidRDefault="00F1090F" w:rsidP="00F1090F">
      <w:pPr>
        <w:pStyle w:val="a3"/>
        <w:tabs>
          <w:tab w:val="left" w:pos="851"/>
          <w:tab w:val="left" w:pos="993"/>
        </w:tabs>
        <w:ind w:left="567"/>
        <w:jc w:val="center"/>
        <w:rPr>
          <w:b/>
          <w:sz w:val="22"/>
          <w:szCs w:val="22"/>
        </w:rPr>
      </w:pPr>
      <w:r w:rsidRPr="008723F9">
        <w:rPr>
          <w:b/>
          <w:bCs/>
          <w:sz w:val="22"/>
          <w:szCs w:val="22"/>
        </w:rPr>
        <w:t xml:space="preserve">Вопросы к экзамену по дисциплине </w:t>
      </w:r>
      <w:r w:rsidRPr="008723F9">
        <w:rPr>
          <w:b/>
          <w:bCs/>
          <w:sz w:val="22"/>
          <w:szCs w:val="22"/>
        </w:rPr>
        <w:br/>
      </w:r>
      <w:r w:rsidRPr="008723F9">
        <w:rPr>
          <w:b/>
          <w:sz w:val="22"/>
          <w:szCs w:val="22"/>
        </w:rPr>
        <w:t>«Экономическая безопасность промышленного предприятия»</w:t>
      </w:r>
    </w:p>
    <w:p w14:paraId="52843E62" w14:textId="77777777" w:rsidR="00652551" w:rsidRPr="008723F9" w:rsidRDefault="00652551" w:rsidP="00652551">
      <w:pPr>
        <w:pStyle w:val="a3"/>
        <w:tabs>
          <w:tab w:val="left" w:pos="851"/>
          <w:tab w:val="left" w:pos="993"/>
        </w:tabs>
        <w:ind w:left="567"/>
        <w:jc w:val="center"/>
        <w:rPr>
          <w:bCs/>
          <w:sz w:val="22"/>
          <w:szCs w:val="22"/>
        </w:rPr>
      </w:pPr>
    </w:p>
    <w:p w14:paraId="6B6E1A2C" w14:textId="2A77896E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Определение понятий «организация», «фирма», «предприятие», «промышленное предприятие».</w:t>
      </w:r>
    </w:p>
    <w:p w14:paraId="79EF0CCE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Внутренняя и внешняя среда промышленного предприятия.</w:t>
      </w:r>
    </w:p>
    <w:p w14:paraId="62CB40BB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Задачи и функции промышленного предприятия.</w:t>
      </w:r>
    </w:p>
    <w:p w14:paraId="2A7F368D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Критерии классификации промышленных предприятий.</w:t>
      </w:r>
    </w:p>
    <w:p w14:paraId="6D5C9949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Организационно-правовые формы хозяйствования юридических лиц.</w:t>
      </w:r>
    </w:p>
    <w:p w14:paraId="44B5898F" w14:textId="3983BF7A" w:rsidR="00CF62E2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экономической безопасности промышленного предприятия.</w:t>
      </w:r>
    </w:p>
    <w:p w14:paraId="00CE53FC" w14:textId="261452C7" w:rsidR="00CF62E2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Индикаторы, критерии и пороговые значения экономической безопасности.</w:t>
      </w:r>
    </w:p>
    <w:p w14:paraId="629053EB" w14:textId="1920211E" w:rsidR="00CF62E2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Механизм нарушения экономической устойчивости хозяйствующего </w:t>
      </w:r>
      <w:r w:rsidR="000B1A52" w:rsidRPr="008723F9">
        <w:rPr>
          <w:bCs/>
          <w:sz w:val="22"/>
          <w:szCs w:val="22"/>
        </w:rPr>
        <w:t>субъекта</w:t>
      </w:r>
      <w:r w:rsidRPr="008723F9">
        <w:rPr>
          <w:bCs/>
          <w:sz w:val="22"/>
          <w:szCs w:val="22"/>
        </w:rPr>
        <w:t>.</w:t>
      </w:r>
    </w:p>
    <w:p w14:paraId="14716C19" w14:textId="326EAC67" w:rsidR="00652551" w:rsidRPr="008723F9" w:rsidRDefault="00657A30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Методы качественной и количественной оценки рисков.</w:t>
      </w:r>
    </w:p>
    <w:p w14:paraId="5E4CC82F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Экономическая безопасность промышленного предприятия: интересы собственника и менеджера.</w:t>
      </w:r>
    </w:p>
    <w:p w14:paraId="0D775ED5" w14:textId="264465C6" w:rsidR="002A37CD" w:rsidRPr="008723F9" w:rsidRDefault="002A37C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понятия «риск» в концепции экономической безопасности предприятия. Классификация рисков.</w:t>
      </w:r>
    </w:p>
    <w:p w14:paraId="541624F3" w14:textId="77777777" w:rsidR="00657A30" w:rsidRPr="008723F9" w:rsidRDefault="00657A30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Карта рисков как инструмент обеспечения экономической безопасности.</w:t>
      </w:r>
    </w:p>
    <w:p w14:paraId="56ABA4C2" w14:textId="1B31D666" w:rsidR="00652551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Способы снижения степени рисков.</w:t>
      </w:r>
    </w:p>
    <w:p w14:paraId="11DC81BE" w14:textId="2763F2BE" w:rsidR="00652551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Аналитическая деятельность в процессе обеспечения экономической безопасности промышленного предприятия.</w:t>
      </w:r>
    </w:p>
    <w:p w14:paraId="2943D2EE" w14:textId="44FBFC81" w:rsidR="002A37CD" w:rsidRPr="008723F9" w:rsidRDefault="002A37C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Частный функциональный критерий обеспечения экономической безопасности предприятия.</w:t>
      </w:r>
    </w:p>
    <w:p w14:paraId="52687527" w14:textId="4EB2621D" w:rsidR="002A37CD" w:rsidRPr="008723F9" w:rsidRDefault="002A37CD" w:rsidP="002A37CD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Совокупный критерий экономической безопасности и порядок его расчёта.</w:t>
      </w:r>
    </w:p>
    <w:p w14:paraId="536A12A4" w14:textId="5A2AE9FA" w:rsidR="00652551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Информационная база диагностики уровня экономической безопасности промышленного предприятия.</w:t>
      </w:r>
    </w:p>
    <w:p w14:paraId="2759F565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Риски, вызовы, угрозы экономической безопасности промышленного предприятия.</w:t>
      </w:r>
    </w:p>
    <w:p w14:paraId="4127F909" w14:textId="26B243F9" w:rsidR="00652551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Аудит бухгалтерской отчётности как инструмент обеспечения экономической безопасности предприятия.</w:t>
      </w:r>
    </w:p>
    <w:p w14:paraId="16AB4202" w14:textId="756B9940" w:rsidR="002A37CD" w:rsidRPr="008723F9" w:rsidRDefault="002A37C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Роль учётной политики в обеспечении экономической безопасности предприятия.</w:t>
      </w:r>
    </w:p>
    <w:p w14:paraId="673AA674" w14:textId="5745A9DB" w:rsidR="00CF62E2" w:rsidRPr="008723F9" w:rsidRDefault="00CF62E2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финансовой составляющей экономической безопасности промышленного предприятия.</w:t>
      </w:r>
    </w:p>
    <w:p w14:paraId="122512CF" w14:textId="3D5F8BFE" w:rsidR="002A37CD" w:rsidRPr="008723F9" w:rsidRDefault="002A37C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Угрозы финансовым интересам промышленного предприятия.</w:t>
      </w:r>
    </w:p>
    <w:p w14:paraId="3589A3D7" w14:textId="4DC5D9BE" w:rsidR="00652551" w:rsidRPr="008723F9" w:rsidRDefault="009B73CF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Индикаторы финансовой безопасности предприятия.</w:t>
      </w:r>
    </w:p>
    <w:p w14:paraId="7C5F3336" w14:textId="3959C384" w:rsidR="00652551" w:rsidRPr="008723F9" w:rsidRDefault="009B73CF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Диагностика угрозы банкротства хозяйствующего </w:t>
      </w:r>
      <w:r w:rsidR="000B1A52" w:rsidRPr="008723F9">
        <w:rPr>
          <w:bCs/>
          <w:sz w:val="22"/>
          <w:szCs w:val="22"/>
        </w:rPr>
        <w:t>субъекта</w:t>
      </w:r>
      <w:r w:rsidRPr="008723F9">
        <w:rPr>
          <w:bCs/>
          <w:sz w:val="22"/>
          <w:szCs w:val="22"/>
        </w:rPr>
        <w:t>.</w:t>
      </w:r>
    </w:p>
    <w:p w14:paraId="173E2DE0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Структура, цели, принципы и задачи создания кластеров.</w:t>
      </w:r>
    </w:p>
    <w:p w14:paraId="4772A498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Причины появления кластеров и факторы обеспечения их экономической безопасности.</w:t>
      </w:r>
    </w:p>
    <w:p w14:paraId="4683B568" w14:textId="6D1B00FB" w:rsidR="00652551" w:rsidRPr="008723F9" w:rsidRDefault="009B73CF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Механизм обеспечения финансовой безопасности предприятия.</w:t>
      </w:r>
    </w:p>
    <w:p w14:paraId="45D32070" w14:textId="558324D8" w:rsidR="00652551" w:rsidRPr="008723F9" w:rsidRDefault="00DB737D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налоговой безопасности промышленного предприятия. Налоговые риски.</w:t>
      </w:r>
    </w:p>
    <w:p w14:paraId="4F90315E" w14:textId="0416BE8A" w:rsidR="00652551" w:rsidRPr="008723F9" w:rsidRDefault="00DB737D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Механизм обеспечения налоговой безопасности промышленного предприятия.</w:t>
      </w:r>
    </w:p>
    <w:p w14:paraId="69C2C454" w14:textId="15E6C229" w:rsidR="00652551" w:rsidRPr="008723F9" w:rsidRDefault="00DB737D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интеллектуальной и кадровой составляющей экономической безопасности промышленного предприятия.</w:t>
      </w:r>
    </w:p>
    <w:p w14:paraId="6FF2BAE8" w14:textId="58F84FFC" w:rsidR="00652551" w:rsidRPr="008723F9" w:rsidRDefault="00DB737D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proofErr w:type="spellStart"/>
      <w:r w:rsidRPr="008723F9">
        <w:rPr>
          <w:bCs/>
          <w:sz w:val="22"/>
          <w:szCs w:val="22"/>
        </w:rPr>
        <w:t>Рискообразующие</w:t>
      </w:r>
      <w:proofErr w:type="spellEnd"/>
      <w:r w:rsidRPr="008723F9">
        <w:rPr>
          <w:bCs/>
          <w:sz w:val="22"/>
          <w:szCs w:val="22"/>
        </w:rPr>
        <w:t xml:space="preserve"> факторы и индикаторы кадровой безопасности предприятия.</w:t>
      </w:r>
    </w:p>
    <w:p w14:paraId="112D5855" w14:textId="6EDC5901" w:rsidR="009D5A06" w:rsidRPr="008723F9" w:rsidRDefault="009D5A06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Методы оценки кадровой и интеллектуальной безопасности.</w:t>
      </w:r>
    </w:p>
    <w:p w14:paraId="7DE8ED99" w14:textId="150C7D79" w:rsidR="009D5A06" w:rsidRPr="008723F9" w:rsidRDefault="009D5A06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Обеспечение экономической безопасности предприятия </w:t>
      </w:r>
      <w:r w:rsidR="00807F9C" w:rsidRPr="008723F9">
        <w:rPr>
          <w:bCs/>
          <w:sz w:val="22"/>
          <w:szCs w:val="22"/>
        </w:rPr>
        <w:t>при увольнении</w:t>
      </w:r>
      <w:r w:rsidRPr="008723F9">
        <w:rPr>
          <w:bCs/>
          <w:sz w:val="22"/>
          <w:szCs w:val="22"/>
        </w:rPr>
        <w:t xml:space="preserve"> сотрудника.</w:t>
      </w:r>
    </w:p>
    <w:p w14:paraId="4DF941CE" w14:textId="77777777" w:rsidR="00652551" w:rsidRPr="008723F9" w:rsidRDefault="00652551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Роль бухгалтерского учета в оценке экономической безопасности промышленного предприятия. </w:t>
      </w:r>
    </w:p>
    <w:p w14:paraId="6E5E487C" w14:textId="77777777" w:rsidR="00652551" w:rsidRPr="008723F9" w:rsidRDefault="00652551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Показатели финансового состояния промышленного предприятия для оценки экономической безопасности. </w:t>
      </w:r>
    </w:p>
    <w:p w14:paraId="320FB648" w14:textId="77777777" w:rsidR="00652551" w:rsidRPr="008723F9" w:rsidRDefault="00652551" w:rsidP="00652551">
      <w:pPr>
        <w:pStyle w:val="a5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Основные методы анализа состояния экономической безопасности промышленного предприятия: доходный, затратный, сравнительный.</w:t>
      </w:r>
    </w:p>
    <w:p w14:paraId="1FD0BE1A" w14:textId="02A86C5F" w:rsidR="00652551" w:rsidRPr="008723F9" w:rsidRDefault="00DB737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технико-технологической безопасности промышленного предприятия.</w:t>
      </w:r>
    </w:p>
    <w:p w14:paraId="0F54EF1F" w14:textId="37F0B5D1" w:rsidR="00601998" w:rsidRPr="008723F9" w:rsidRDefault="00601998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lastRenderedPageBreak/>
        <w:t>Ресурсосбережение как результат обеспечения технико-технологической функциональной составляющей экономической безопасности промышленного предприятия.</w:t>
      </w:r>
    </w:p>
    <w:p w14:paraId="2619AC09" w14:textId="57382A01" w:rsidR="00652551" w:rsidRPr="008723F9" w:rsidRDefault="00DB737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Концепция устойчивого экономического развития как императив обеспечения экологической безопасности промышленного предприятия.</w:t>
      </w:r>
    </w:p>
    <w:p w14:paraId="41E99EC6" w14:textId="4560685C" w:rsidR="00652551" w:rsidRPr="008723F9" w:rsidRDefault="004B7698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понятия «экологическая безопасность предприятия».</w:t>
      </w:r>
    </w:p>
    <w:p w14:paraId="3A7CF30A" w14:textId="43DB5E2A" w:rsidR="00652551" w:rsidRPr="008723F9" w:rsidRDefault="004B7698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Экологический аудит в системе обеспечения экономической безопасности промышленного предприятия.</w:t>
      </w:r>
    </w:p>
    <w:p w14:paraId="668489B1" w14:textId="5AB136A6" w:rsidR="00652551" w:rsidRPr="008723F9" w:rsidRDefault="00704907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информационной составляющей экономической безопасности промышленного предприятия.</w:t>
      </w:r>
    </w:p>
    <w:p w14:paraId="05A33AF3" w14:textId="36C0BB69" w:rsidR="00652551" w:rsidRPr="008723F9" w:rsidRDefault="00704907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Информация как объект обеспечения экономической безопасности.</w:t>
      </w:r>
    </w:p>
    <w:p w14:paraId="6219221D" w14:textId="5BD6AAAF" w:rsidR="00652551" w:rsidRPr="008723F9" w:rsidRDefault="00704907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Коммерческая тайна как объект обеспечения информационной и экономической безопасности.</w:t>
      </w:r>
    </w:p>
    <w:p w14:paraId="793EA852" w14:textId="464FC903" w:rsidR="00652551" w:rsidRPr="008723F9" w:rsidRDefault="00B537F9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силовой составляющей экономической безопасности предприятия.</w:t>
      </w:r>
    </w:p>
    <w:p w14:paraId="73CC404E" w14:textId="0A41213D" w:rsidR="00652551" w:rsidRPr="008723F9" w:rsidRDefault="00B537F9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Сущность политико-правовой составляющей экономической безопасности.</w:t>
      </w:r>
    </w:p>
    <w:p w14:paraId="7DCBED8A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Классификация субъектов экономической безопасности промышленного предприятия. </w:t>
      </w:r>
    </w:p>
    <w:p w14:paraId="1364B50E" w14:textId="1C49BED6" w:rsidR="00652551" w:rsidRPr="008723F9" w:rsidRDefault="002A37CD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>Организационный механизм обеспечения экономической безопасности.</w:t>
      </w:r>
    </w:p>
    <w:p w14:paraId="19829F8C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Деятельность менеджмента по обеспечению экономической безопасности промышленного предприятия в текущем периоде. </w:t>
      </w:r>
    </w:p>
    <w:p w14:paraId="3798204F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Требования к бухгалтерской отчетности. </w:t>
      </w:r>
    </w:p>
    <w:p w14:paraId="621C5256" w14:textId="77777777" w:rsidR="00652551" w:rsidRPr="008723F9" w:rsidRDefault="00652551" w:rsidP="0065255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8723F9">
        <w:rPr>
          <w:bCs/>
          <w:sz w:val="22"/>
          <w:szCs w:val="22"/>
        </w:rPr>
        <w:t xml:space="preserve">Задачи управленческого учета. </w:t>
      </w:r>
    </w:p>
    <w:p w14:paraId="497EF319" w14:textId="77777777" w:rsidR="008725FD" w:rsidRPr="008723F9" w:rsidRDefault="008725FD">
      <w:pPr>
        <w:rPr>
          <w:rFonts w:ascii="Times New Roman" w:hAnsi="Times New Roman" w:cs="Times New Roman"/>
          <w:lang w:val="en-US"/>
        </w:rPr>
      </w:pPr>
    </w:p>
    <w:p w14:paraId="51C3D743" w14:textId="77777777" w:rsidR="008723F9" w:rsidRDefault="008723F9">
      <w:pPr>
        <w:rPr>
          <w:lang w:val="en-US"/>
        </w:rPr>
      </w:pPr>
    </w:p>
    <w:p w14:paraId="4DA97663" w14:textId="77777777" w:rsidR="008723F9" w:rsidRPr="00AC07CB" w:rsidRDefault="008723F9" w:rsidP="008723F9">
      <w:pPr>
        <w:pStyle w:val="a6"/>
        <w:spacing w:after="0" w:line="240" w:lineRule="auto"/>
        <w:ind w:left="0"/>
        <w:jc w:val="both"/>
        <w:rPr>
          <w:rFonts w:ascii="Times New Roman" w:eastAsia="Tahoma" w:hAnsi="Times New Roman"/>
          <w:sz w:val="24"/>
          <w:szCs w:val="24"/>
        </w:rPr>
      </w:pPr>
      <w:r w:rsidRPr="00AC07CB">
        <w:rPr>
          <w:rFonts w:ascii="Times New Roman" w:eastAsia="Tahoma" w:hAnsi="Times New Roman"/>
          <w:sz w:val="24"/>
          <w:szCs w:val="24"/>
        </w:rPr>
        <w:t>Преподаватель кафедры</w:t>
      </w:r>
    </w:p>
    <w:p w14:paraId="792F9824" w14:textId="77777777" w:rsidR="008723F9" w:rsidRPr="00AC07CB" w:rsidRDefault="008723F9" w:rsidP="008723F9">
      <w:pPr>
        <w:pStyle w:val="a6"/>
        <w:spacing w:after="0" w:line="240" w:lineRule="auto"/>
        <w:ind w:left="0"/>
        <w:jc w:val="both"/>
        <w:rPr>
          <w:rFonts w:ascii="Times New Roman" w:eastAsia="Tahoma" w:hAnsi="Times New Roman"/>
          <w:sz w:val="24"/>
          <w:szCs w:val="24"/>
        </w:rPr>
      </w:pPr>
      <w:r w:rsidRPr="00AC07CB">
        <w:rPr>
          <w:rFonts w:ascii="Times New Roman" w:eastAsia="Tahoma" w:hAnsi="Times New Roman"/>
          <w:sz w:val="24"/>
          <w:szCs w:val="24"/>
        </w:rPr>
        <w:t xml:space="preserve">«Экономика и право» </w:t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r w:rsidRPr="00AC07CB">
        <w:rPr>
          <w:rFonts w:ascii="Times New Roman" w:eastAsia="Tahoma" w:hAnsi="Times New Roman"/>
          <w:sz w:val="24"/>
          <w:szCs w:val="24"/>
        </w:rPr>
        <w:tab/>
      </w:r>
      <w:proofErr w:type="spellStart"/>
      <w:r w:rsidRPr="00AC07CB">
        <w:rPr>
          <w:rFonts w:ascii="Times New Roman" w:eastAsia="Tahoma" w:hAnsi="Times New Roman"/>
          <w:sz w:val="24"/>
          <w:szCs w:val="24"/>
        </w:rPr>
        <w:t>К.О.Лебедева</w:t>
      </w:r>
      <w:proofErr w:type="spellEnd"/>
    </w:p>
    <w:p w14:paraId="0B8A2491" w14:textId="77777777" w:rsidR="008723F9" w:rsidRPr="008723F9" w:rsidRDefault="008723F9"/>
    <w:sectPr w:rsidR="008723F9" w:rsidRPr="00872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76A2E"/>
    <w:multiLevelType w:val="hybridMultilevel"/>
    <w:tmpl w:val="6AFA94DA"/>
    <w:lvl w:ilvl="0" w:tplc="9BA23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50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51"/>
    <w:rsid w:val="000B1A52"/>
    <w:rsid w:val="000C532D"/>
    <w:rsid w:val="0024517A"/>
    <w:rsid w:val="00293FD0"/>
    <w:rsid w:val="00296308"/>
    <w:rsid w:val="002A37CD"/>
    <w:rsid w:val="004B7698"/>
    <w:rsid w:val="004E5B4F"/>
    <w:rsid w:val="005C33E5"/>
    <w:rsid w:val="00601998"/>
    <w:rsid w:val="00652551"/>
    <w:rsid w:val="00657A30"/>
    <w:rsid w:val="00704907"/>
    <w:rsid w:val="00807F9C"/>
    <w:rsid w:val="008723F9"/>
    <w:rsid w:val="008725FD"/>
    <w:rsid w:val="009B73CF"/>
    <w:rsid w:val="009D5A06"/>
    <w:rsid w:val="00B537F9"/>
    <w:rsid w:val="00C06E0F"/>
    <w:rsid w:val="00CF62E2"/>
    <w:rsid w:val="00D16A26"/>
    <w:rsid w:val="00DB737D"/>
    <w:rsid w:val="00EF0107"/>
    <w:rsid w:val="00F1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DF78"/>
  <w15:chartTrackingRefBased/>
  <w15:docId w15:val="{F674B0C7-4FEC-4FF0-A90C-76A59E90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52551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a4">
    <w:name w:val="Нижний колонтитул Знак"/>
    <w:basedOn w:val="a0"/>
    <w:link w:val="a3"/>
    <w:uiPriority w:val="99"/>
    <w:rsid w:val="00652551"/>
    <w:rPr>
      <w:rFonts w:ascii="Times New Roman" w:eastAsia="PMingLiU" w:hAnsi="Times New Roman" w:cs="Times New Roman"/>
      <w:sz w:val="24"/>
      <w:szCs w:val="24"/>
      <w:lang w:eastAsia="zh-TW"/>
    </w:rPr>
  </w:style>
  <w:style w:type="paragraph" w:customStyle="1" w:styleId="a5">
    <w:name w:val="Стандарт"/>
    <w:basedOn w:val="a"/>
    <w:rsid w:val="0065255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8723F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8723F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Бидзюра</dc:creator>
  <cp:keywords/>
  <dc:description/>
  <cp:lastModifiedBy>Home</cp:lastModifiedBy>
  <cp:revision>20</cp:revision>
  <cp:lastPrinted>2026-06-25T04:22:00Z</cp:lastPrinted>
  <dcterms:created xsi:type="dcterms:W3CDTF">2023-12-06T13:28:00Z</dcterms:created>
  <dcterms:modified xsi:type="dcterms:W3CDTF">2026-06-25T04:22:00Z</dcterms:modified>
</cp:coreProperties>
</file>