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40BD" w14:textId="77777777" w:rsidR="00FC2419" w:rsidRDefault="00FF4FD8" w:rsidP="00FC2419">
      <w:pPr>
        <w:pStyle w:val="a3"/>
        <w:spacing w:before="0" w:beforeAutospacing="0" w:after="0" w:afterAutospacing="0"/>
        <w:textAlignment w:val="baseline"/>
        <w:outlineLvl w:val="3"/>
        <w:rPr>
          <w:b/>
          <w:bCs/>
          <w:color w:val="141524"/>
          <w:sz w:val="28"/>
          <w:szCs w:val="28"/>
        </w:rPr>
      </w:pPr>
      <w:r w:rsidRPr="00FF4FD8">
        <w:rPr>
          <w:b/>
          <w:bCs/>
          <w:color w:val="141524"/>
          <w:sz w:val="28"/>
          <w:szCs w:val="28"/>
        </w:rPr>
        <w:t>Информация о республиканском конкурсе</w:t>
      </w:r>
      <w:r w:rsidR="00FC2419">
        <w:rPr>
          <w:b/>
          <w:bCs/>
          <w:color w:val="141524"/>
          <w:sz w:val="28"/>
          <w:szCs w:val="28"/>
        </w:rPr>
        <w:t xml:space="preserve"> </w:t>
      </w:r>
      <w:r w:rsidRPr="00FF4FD8">
        <w:rPr>
          <w:b/>
          <w:bCs/>
          <w:color w:val="141524"/>
          <w:sz w:val="28"/>
          <w:szCs w:val="28"/>
        </w:rPr>
        <w:t>для</w:t>
      </w:r>
    </w:p>
    <w:p w14:paraId="2EB5BA51" w14:textId="0B64689B" w:rsidR="00FF4FD8" w:rsidRPr="00FF4FD8" w:rsidRDefault="00FF4FD8" w:rsidP="00FC2419">
      <w:pPr>
        <w:pStyle w:val="a3"/>
        <w:spacing w:before="0" w:beforeAutospacing="0" w:after="0" w:afterAutospacing="0"/>
        <w:textAlignment w:val="baseline"/>
        <w:outlineLvl w:val="3"/>
        <w:rPr>
          <w:b/>
          <w:bCs/>
          <w:color w:val="141524"/>
          <w:sz w:val="28"/>
          <w:szCs w:val="28"/>
        </w:rPr>
      </w:pPr>
      <w:r w:rsidRPr="00FF4FD8">
        <w:rPr>
          <w:b/>
          <w:bCs/>
          <w:color w:val="141524"/>
          <w:sz w:val="28"/>
          <w:szCs w:val="28"/>
        </w:rPr>
        <w:t>назначения стипендий Президента Республики Беларусь</w:t>
      </w:r>
    </w:p>
    <w:p w14:paraId="0CB9890D" w14:textId="7EF6865B" w:rsidR="00FF4FD8" w:rsidRDefault="00FF4FD8" w:rsidP="00FC2419">
      <w:pPr>
        <w:pStyle w:val="a3"/>
        <w:spacing w:before="0" w:beforeAutospacing="0" w:after="0" w:afterAutospacing="0"/>
        <w:textAlignment w:val="baseline"/>
        <w:outlineLvl w:val="3"/>
        <w:rPr>
          <w:b/>
          <w:bCs/>
          <w:color w:val="141524"/>
          <w:sz w:val="28"/>
          <w:szCs w:val="28"/>
        </w:rPr>
      </w:pPr>
      <w:r w:rsidRPr="00FF4FD8">
        <w:rPr>
          <w:b/>
          <w:bCs/>
          <w:color w:val="141524"/>
          <w:sz w:val="28"/>
          <w:szCs w:val="28"/>
        </w:rPr>
        <w:t>та</w:t>
      </w:r>
      <w:r w:rsidR="00056965">
        <w:rPr>
          <w:b/>
          <w:bCs/>
          <w:color w:val="141524"/>
          <w:sz w:val="28"/>
          <w:szCs w:val="28"/>
        </w:rPr>
        <w:t>лантливым молодым ученым на 202</w:t>
      </w:r>
      <w:r w:rsidR="00FC2419">
        <w:rPr>
          <w:b/>
          <w:bCs/>
          <w:color w:val="141524"/>
          <w:sz w:val="28"/>
          <w:szCs w:val="28"/>
        </w:rPr>
        <w:t>7</w:t>
      </w:r>
      <w:r w:rsidRPr="00FF4FD8">
        <w:rPr>
          <w:b/>
          <w:bCs/>
          <w:color w:val="141524"/>
          <w:sz w:val="28"/>
          <w:szCs w:val="28"/>
        </w:rPr>
        <w:t xml:space="preserve"> год</w:t>
      </w:r>
    </w:p>
    <w:p w14:paraId="44CB601C" w14:textId="77777777" w:rsidR="00FF4FD8" w:rsidRPr="00FF4FD8" w:rsidRDefault="00FF4FD8" w:rsidP="00FF4FD8">
      <w:pPr>
        <w:pStyle w:val="a3"/>
        <w:spacing w:before="0" w:beforeAutospacing="0" w:after="0" w:afterAutospacing="0"/>
        <w:jc w:val="center"/>
        <w:textAlignment w:val="baseline"/>
        <w:outlineLvl w:val="3"/>
        <w:rPr>
          <w:b/>
          <w:bCs/>
          <w:color w:val="141524"/>
          <w:sz w:val="28"/>
          <w:szCs w:val="28"/>
        </w:rPr>
      </w:pPr>
    </w:p>
    <w:p w14:paraId="13501900" w14:textId="02DBC1D0" w:rsidR="00FC2419" w:rsidRPr="00F455E5" w:rsidRDefault="00FC2419" w:rsidP="00E64C4C">
      <w:pPr>
        <w:spacing w:after="0" w:line="228" w:lineRule="auto"/>
        <w:ind w:firstLine="708"/>
        <w:jc w:val="both"/>
        <w:rPr>
          <w:rFonts w:ascii="Times New Roman" w:hAnsi="Times New Roman" w:cs="Times New Roman"/>
          <w:spacing w:val="-4"/>
          <w:sz w:val="28"/>
          <w:szCs w:val="28"/>
        </w:rPr>
      </w:pPr>
      <w:r w:rsidRPr="00F455E5">
        <w:rPr>
          <w:rFonts w:ascii="Times New Roman" w:hAnsi="Times New Roman" w:cs="Times New Roman"/>
          <w:sz w:val="30"/>
          <w:szCs w:val="30"/>
        </w:rPr>
        <w:t xml:space="preserve">В целях совершенствования механизмов стимулирования молодежи и иных граждан к активному участию в развитии науки, образования, здравоохранения, культуры и реализации молодежной политики в соответствии с Указом Президента Республики Беларусь от 5 марта 2026 г. № 84 «О совершенствовании подходов к оказанию государственной поддержки» назначаются </w:t>
      </w:r>
      <w:r w:rsidRPr="00F455E5">
        <w:rPr>
          <w:rFonts w:ascii="Times New Roman" w:hAnsi="Times New Roman" w:cs="Times New Roman"/>
          <w:b/>
          <w:sz w:val="30"/>
          <w:szCs w:val="30"/>
        </w:rPr>
        <w:t xml:space="preserve">100 стипендий Президента Республики Беларусь </w:t>
      </w:r>
      <w:r w:rsidRPr="00F455E5">
        <w:rPr>
          <w:rFonts w:ascii="Times New Roman" w:hAnsi="Times New Roman" w:cs="Times New Roman"/>
          <w:b/>
          <w:spacing w:val="-4"/>
          <w:sz w:val="30"/>
          <w:szCs w:val="30"/>
        </w:rPr>
        <w:t>талантливым молодым ученым</w:t>
      </w:r>
      <w:r w:rsidRPr="00F455E5">
        <w:rPr>
          <w:rFonts w:ascii="Times New Roman" w:hAnsi="Times New Roman" w:cs="Times New Roman"/>
          <w:spacing w:val="-4"/>
          <w:sz w:val="30"/>
          <w:szCs w:val="30"/>
        </w:rPr>
        <w:t>, работающим в организациях, выполняющих</w:t>
      </w:r>
      <w:r w:rsidRPr="00F455E5">
        <w:rPr>
          <w:rFonts w:ascii="Times New Roman" w:hAnsi="Times New Roman" w:cs="Times New Roman"/>
          <w:sz w:val="30"/>
          <w:szCs w:val="30"/>
        </w:rPr>
        <w:t xml:space="preserve"> научные исследования и разработки в области естественных, технических, социальных и гуманитарных наук (далее – стипендии).</w:t>
      </w:r>
    </w:p>
    <w:p w14:paraId="47ED40CB" w14:textId="77777777" w:rsidR="00FC2419" w:rsidRDefault="00FC2419" w:rsidP="00E64C4C">
      <w:pPr>
        <w:pStyle w:val="a3"/>
        <w:spacing w:before="0" w:beforeAutospacing="0" w:after="0" w:afterAutospacing="0"/>
        <w:ind w:firstLine="708"/>
        <w:jc w:val="both"/>
        <w:textAlignment w:val="baseline"/>
        <w:rPr>
          <w:color w:val="151D2F"/>
          <w:sz w:val="28"/>
          <w:szCs w:val="28"/>
        </w:rPr>
      </w:pPr>
      <w:r w:rsidRPr="00FC2419">
        <w:rPr>
          <w:color w:val="151D2F"/>
          <w:sz w:val="28"/>
          <w:szCs w:val="28"/>
        </w:rPr>
        <w:t>Указанные стипендии назначаются по результатам ежегодного открытого республиканского конкурса на один календарный год и выплачиваются из средств резервного фонда Президента Республики Беларусь по основному месту работы молодого ученого ежемесячно независимо от размера заработной платы. Размер стипендий устанавливается Президентом Республики Беларусь на основании предложений Межведомственной комиссии по стипендиям Президента Республики Беларусь талантливым молодым ученым.</w:t>
      </w:r>
    </w:p>
    <w:p w14:paraId="41B1E607" w14:textId="60D26E63" w:rsidR="00E64C4C" w:rsidRDefault="00E64C4C" w:rsidP="00E64C4C">
      <w:pPr>
        <w:pStyle w:val="a3"/>
        <w:spacing w:before="0" w:beforeAutospacing="0" w:after="0" w:afterAutospacing="0"/>
        <w:ind w:firstLine="708"/>
        <w:jc w:val="both"/>
        <w:textAlignment w:val="baseline"/>
        <w:rPr>
          <w:b/>
          <w:bCs/>
          <w:color w:val="151D2F"/>
          <w:sz w:val="28"/>
          <w:szCs w:val="28"/>
        </w:rPr>
      </w:pPr>
      <w:r w:rsidRPr="00E64C4C">
        <w:rPr>
          <w:b/>
          <w:bCs/>
          <w:color w:val="151D2F"/>
          <w:sz w:val="28"/>
          <w:szCs w:val="28"/>
        </w:rPr>
        <w:t xml:space="preserve">1. Для участия в конкурсе выдвигаются </w:t>
      </w:r>
      <w:r w:rsidRPr="00E64C4C">
        <w:rPr>
          <w:color w:val="151D2F"/>
          <w:sz w:val="28"/>
          <w:szCs w:val="28"/>
        </w:rPr>
        <w:t xml:space="preserve">молодые ученые – граждане Республики Беларусь, постоянно проживающие в Республике Беларусь, за исключением оформивших выезд для постоянного проживания (оформивших постоянное проживание) за пределами Республики Беларусь, а также иностранные граждане или лица без гражданства, постоянно проживающие в Республике Беларусь, достигшие наилучших результатов в научной, научно-технической, инновационной деятельности: </w:t>
      </w:r>
      <w:r w:rsidRPr="00E64C4C">
        <w:rPr>
          <w:b/>
          <w:bCs/>
          <w:color w:val="151D2F"/>
          <w:sz w:val="28"/>
          <w:szCs w:val="28"/>
        </w:rPr>
        <w:t>доктора наук в возрасте до 45 лет, кандидаты наук – до 35 лет, ученые без степени – до 30 лет на 1 января года, в котором осуществляется выдвижение для участия в конкурсе (далее – молодые ученые).</w:t>
      </w:r>
    </w:p>
    <w:p w14:paraId="64F2F924" w14:textId="041B3092" w:rsidR="00FF4FD8" w:rsidRPr="00FF4FD8" w:rsidRDefault="00FF4FD8" w:rsidP="00E64C4C">
      <w:pPr>
        <w:pStyle w:val="a3"/>
        <w:spacing w:before="0" w:beforeAutospacing="0" w:after="0" w:afterAutospacing="0"/>
        <w:ind w:firstLine="708"/>
        <w:jc w:val="both"/>
        <w:textAlignment w:val="baseline"/>
        <w:rPr>
          <w:color w:val="151D2F"/>
          <w:sz w:val="28"/>
          <w:szCs w:val="28"/>
        </w:rPr>
      </w:pPr>
      <w:r w:rsidRPr="00FF4FD8">
        <w:rPr>
          <w:color w:val="151D2F"/>
          <w:sz w:val="28"/>
          <w:szCs w:val="28"/>
        </w:rPr>
        <w:t>2. При выдвижении кандидатур талантливых молодых ученых для участия в конкурсе учитываются их достижения в приоритетных направлениях научной, научно-технической и инновационной деятельности, вклад в социально-экономическое развитие Республики Беларусь.</w:t>
      </w:r>
      <w:r w:rsidR="00E64C4C">
        <w:rPr>
          <w:color w:val="151D2F"/>
          <w:sz w:val="28"/>
          <w:szCs w:val="28"/>
        </w:rPr>
        <w:t xml:space="preserve"> </w:t>
      </w:r>
      <w:r w:rsidRPr="00FF4FD8">
        <w:rPr>
          <w:color w:val="151D2F"/>
          <w:sz w:val="28"/>
          <w:szCs w:val="28"/>
        </w:rPr>
        <w:t>Результаты исследований ученых должны соответствовать </w:t>
      </w:r>
      <w:r w:rsidRPr="000876FD">
        <w:rPr>
          <w:b/>
          <w:color w:val="151D2F"/>
          <w:sz w:val="28"/>
          <w:szCs w:val="28"/>
        </w:rPr>
        <w:t>следующим критериям</w:t>
      </w:r>
      <w:r w:rsidRPr="00FF4FD8">
        <w:rPr>
          <w:color w:val="151D2F"/>
          <w:sz w:val="28"/>
          <w:szCs w:val="28"/>
        </w:rPr>
        <w:t> (одному или нескольким):</w:t>
      </w:r>
    </w:p>
    <w:p w14:paraId="584CB93C" w14:textId="15F70C7D" w:rsidR="00FF4FD8" w:rsidRPr="00FF4FD8" w:rsidRDefault="00FF4FD8" w:rsidP="00315C7A">
      <w:pPr>
        <w:pStyle w:val="a3"/>
        <w:spacing w:before="0" w:beforeAutospacing="0" w:after="0" w:afterAutospacing="0"/>
        <w:ind w:firstLine="708"/>
        <w:jc w:val="both"/>
        <w:textAlignment w:val="baseline"/>
        <w:rPr>
          <w:color w:val="151D2F"/>
          <w:sz w:val="28"/>
          <w:szCs w:val="28"/>
        </w:rPr>
      </w:pPr>
      <w:r w:rsidRPr="00FF4FD8">
        <w:rPr>
          <w:color w:val="151D2F"/>
          <w:sz w:val="28"/>
          <w:szCs w:val="28"/>
        </w:rPr>
        <w:t>открытие ранее неизвестных закономерностей, получение принципиально новых научных результатов, разработка новых научных теорий и концепций, </w:t>
      </w:r>
      <w:r w:rsidRPr="00FF4FD8">
        <w:rPr>
          <w:color w:val="151D2F"/>
          <w:sz w:val="28"/>
          <w:szCs w:val="28"/>
          <w:u w:val="single"/>
        </w:rPr>
        <w:t xml:space="preserve">получивших признание в Республике Беларусь и (или) за рубежом и внедренных в практическую деятельность и (или) </w:t>
      </w:r>
      <w:r w:rsidR="00CB6097">
        <w:rPr>
          <w:color w:val="151D2F"/>
          <w:sz w:val="28"/>
          <w:szCs w:val="28"/>
          <w:u w:val="single"/>
        </w:rPr>
        <w:t xml:space="preserve">образовательный </w:t>
      </w:r>
      <w:r w:rsidRPr="00FF4FD8">
        <w:rPr>
          <w:color w:val="151D2F"/>
          <w:sz w:val="28"/>
          <w:szCs w:val="28"/>
          <w:u w:val="single"/>
        </w:rPr>
        <w:t>процесс;</w:t>
      </w:r>
    </w:p>
    <w:p w14:paraId="126B26DD" w14:textId="723B2FBC" w:rsidR="00FF4FD8" w:rsidRPr="00FF4FD8" w:rsidRDefault="00FF4FD8" w:rsidP="00315C7A">
      <w:pPr>
        <w:pStyle w:val="a3"/>
        <w:spacing w:before="0" w:beforeAutospacing="0" w:after="0" w:afterAutospacing="0"/>
        <w:ind w:firstLine="709"/>
        <w:jc w:val="both"/>
        <w:textAlignment w:val="baseline"/>
        <w:rPr>
          <w:color w:val="151D2F"/>
          <w:sz w:val="28"/>
          <w:szCs w:val="28"/>
        </w:rPr>
      </w:pPr>
      <w:r w:rsidRPr="00FF4FD8">
        <w:rPr>
          <w:color w:val="151D2F"/>
          <w:sz w:val="28"/>
          <w:szCs w:val="28"/>
        </w:rPr>
        <w:t>разработка новых способов, устройств, веществ, штаммов микроорганизмов, культур клеток растений и животных, коренное их усовершенствование или применение по новому назначению (подтверждается патентами на изобретение) </w:t>
      </w:r>
      <w:r w:rsidRPr="00FF4FD8">
        <w:rPr>
          <w:color w:val="151D2F"/>
          <w:sz w:val="28"/>
          <w:szCs w:val="28"/>
          <w:u w:val="single"/>
        </w:rPr>
        <w:t xml:space="preserve">и внедрение в практическую деятельность и (или) </w:t>
      </w:r>
      <w:r w:rsidR="00CB6097">
        <w:rPr>
          <w:color w:val="151D2F"/>
          <w:sz w:val="28"/>
          <w:szCs w:val="28"/>
          <w:u w:val="single"/>
        </w:rPr>
        <w:t>образовательный</w:t>
      </w:r>
      <w:r w:rsidRPr="00FF4FD8">
        <w:rPr>
          <w:color w:val="151D2F"/>
          <w:sz w:val="28"/>
          <w:szCs w:val="28"/>
          <w:u w:val="single"/>
        </w:rPr>
        <w:t xml:space="preserve"> процесс;</w:t>
      </w:r>
    </w:p>
    <w:p w14:paraId="33BEADA0" w14:textId="77777777" w:rsidR="00FF4FD8" w:rsidRPr="00FF4FD8" w:rsidRDefault="00FF4FD8" w:rsidP="00CB6097">
      <w:pPr>
        <w:pStyle w:val="a3"/>
        <w:spacing w:before="0" w:beforeAutospacing="0" w:after="0" w:afterAutospacing="0"/>
        <w:ind w:firstLine="709"/>
        <w:jc w:val="both"/>
        <w:textAlignment w:val="baseline"/>
        <w:rPr>
          <w:color w:val="151D2F"/>
          <w:sz w:val="28"/>
          <w:szCs w:val="28"/>
        </w:rPr>
      </w:pPr>
      <w:r w:rsidRPr="00FF4FD8">
        <w:rPr>
          <w:color w:val="151D2F"/>
          <w:sz w:val="28"/>
          <w:szCs w:val="28"/>
        </w:rPr>
        <w:t xml:space="preserve">создание объектов новой техники (способов, устройств, технологических процессов), по большинству технических параметров соответствующих </w:t>
      </w:r>
      <w:r w:rsidRPr="00FF4FD8">
        <w:rPr>
          <w:color w:val="151D2F"/>
          <w:sz w:val="28"/>
          <w:szCs w:val="28"/>
        </w:rPr>
        <w:lastRenderedPageBreak/>
        <w:t>мировому уровню или превосходящих его (подтверждается патентами на изобретение), и</w:t>
      </w:r>
      <w:r w:rsidRPr="00FF4FD8">
        <w:rPr>
          <w:color w:val="151D2F"/>
          <w:sz w:val="28"/>
          <w:szCs w:val="28"/>
          <w:u w:val="single"/>
        </w:rPr>
        <w:t> их внедрение в практическую деятельность</w:t>
      </w:r>
      <w:r w:rsidRPr="00FF4FD8">
        <w:rPr>
          <w:color w:val="151D2F"/>
          <w:sz w:val="28"/>
          <w:szCs w:val="28"/>
        </w:rPr>
        <w:t>. </w:t>
      </w:r>
    </w:p>
    <w:p w14:paraId="35179596" w14:textId="77777777" w:rsidR="00FF4FD8" w:rsidRPr="00FF4FD8" w:rsidRDefault="00FF4FD8" w:rsidP="00C76F65">
      <w:pPr>
        <w:pStyle w:val="a3"/>
        <w:spacing w:before="0" w:beforeAutospacing="0" w:after="0" w:afterAutospacing="0"/>
        <w:ind w:firstLine="709"/>
        <w:jc w:val="both"/>
        <w:textAlignment w:val="baseline"/>
        <w:rPr>
          <w:color w:val="151D2F"/>
          <w:sz w:val="28"/>
          <w:szCs w:val="28"/>
        </w:rPr>
      </w:pPr>
      <w:r w:rsidRPr="00FF4FD8">
        <w:rPr>
          <w:color w:val="151D2F"/>
          <w:sz w:val="28"/>
          <w:szCs w:val="28"/>
        </w:rPr>
        <w:t>Указанные критерии учитываются в отношении талантливых молодых ученых следующим образом:</w:t>
      </w:r>
    </w:p>
    <w:p w14:paraId="64D279C0" w14:textId="77777777" w:rsidR="000876FD" w:rsidRPr="00FF4FD8" w:rsidRDefault="00FF4FD8" w:rsidP="00C76F65">
      <w:pPr>
        <w:pStyle w:val="a3"/>
        <w:spacing w:before="0" w:beforeAutospacing="0" w:after="0" w:afterAutospacing="0"/>
        <w:ind w:firstLine="709"/>
        <w:jc w:val="both"/>
        <w:textAlignment w:val="baseline"/>
        <w:rPr>
          <w:color w:val="151D2F"/>
          <w:sz w:val="28"/>
          <w:szCs w:val="28"/>
        </w:rPr>
      </w:pPr>
      <w:r w:rsidRPr="00FF4FD8">
        <w:rPr>
          <w:b/>
          <w:bCs/>
          <w:color w:val="151D2F"/>
          <w:sz w:val="28"/>
          <w:szCs w:val="28"/>
          <w:bdr w:val="none" w:sz="0" w:space="0" w:color="auto" w:frame="1"/>
        </w:rPr>
        <w:t>достижения докторов наук</w:t>
      </w:r>
      <w:r w:rsidRPr="00FF4FD8">
        <w:rPr>
          <w:color w:val="151D2F"/>
          <w:sz w:val="28"/>
          <w:szCs w:val="28"/>
        </w:rPr>
        <w:t> должны включать полный цикл работ – от научной идеи до практической реализации и (или) признания результатов исследований в Республике Беларусь и (или) за рубежом;</w:t>
      </w:r>
    </w:p>
    <w:p w14:paraId="7995A7EB" w14:textId="77777777" w:rsidR="00FF4FD8" w:rsidRPr="00FF4FD8" w:rsidRDefault="00FF4FD8" w:rsidP="00C76F65">
      <w:pPr>
        <w:pStyle w:val="a3"/>
        <w:spacing w:before="0" w:beforeAutospacing="0" w:after="0" w:afterAutospacing="0"/>
        <w:ind w:firstLine="709"/>
        <w:jc w:val="both"/>
        <w:textAlignment w:val="baseline"/>
        <w:rPr>
          <w:color w:val="151D2F"/>
          <w:sz w:val="28"/>
          <w:szCs w:val="28"/>
        </w:rPr>
      </w:pPr>
      <w:r w:rsidRPr="00FF4FD8">
        <w:rPr>
          <w:b/>
          <w:bCs/>
          <w:color w:val="151D2F"/>
          <w:sz w:val="28"/>
          <w:szCs w:val="28"/>
          <w:bdr w:val="none" w:sz="0" w:space="0" w:color="auto" w:frame="1"/>
        </w:rPr>
        <w:t>достижения кандидатов наук</w:t>
      </w:r>
      <w:r w:rsidRPr="00FF4FD8">
        <w:rPr>
          <w:color w:val="151D2F"/>
          <w:sz w:val="28"/>
          <w:szCs w:val="28"/>
        </w:rPr>
        <w:t> должны иметь важное научное и прикладное значение – практическое подтверждение и (или) признание результатов исследований в Республике Беларусь и (или) за рубежом;</w:t>
      </w:r>
    </w:p>
    <w:p w14:paraId="7D57D528" w14:textId="77777777" w:rsidR="00FF4FD8" w:rsidRDefault="00FF4FD8" w:rsidP="00C76F65">
      <w:pPr>
        <w:pStyle w:val="a3"/>
        <w:spacing w:before="0" w:beforeAutospacing="0" w:after="0" w:afterAutospacing="0"/>
        <w:ind w:firstLine="709"/>
        <w:jc w:val="both"/>
        <w:textAlignment w:val="baseline"/>
        <w:rPr>
          <w:color w:val="151D2F"/>
          <w:sz w:val="28"/>
          <w:szCs w:val="28"/>
        </w:rPr>
      </w:pPr>
      <w:r w:rsidRPr="00FF4FD8">
        <w:rPr>
          <w:b/>
          <w:bCs/>
          <w:color w:val="151D2F"/>
          <w:sz w:val="28"/>
          <w:szCs w:val="28"/>
          <w:bdr w:val="none" w:sz="0" w:space="0" w:color="auto" w:frame="1"/>
        </w:rPr>
        <w:t>достижения молодых ученых без степени</w:t>
      </w:r>
      <w:r w:rsidRPr="00FF4FD8">
        <w:rPr>
          <w:color w:val="151D2F"/>
          <w:sz w:val="28"/>
          <w:szCs w:val="28"/>
        </w:rPr>
        <w:t> должны выражаться в участии в разработке идеи, имеющей важное научное и (или) практическое значение, в проведении фундаментальных и (или) прикладных исследований, направленных на ее подтверждение и (или) практическую реализацию.</w:t>
      </w:r>
    </w:p>
    <w:p w14:paraId="718CEEEF" w14:textId="5DC1F568" w:rsidR="00FF4FD8" w:rsidRPr="00FF4FD8" w:rsidRDefault="00FF4FD8" w:rsidP="000876FD">
      <w:pPr>
        <w:pStyle w:val="a3"/>
        <w:spacing w:before="0" w:beforeAutospacing="0" w:after="0" w:afterAutospacing="0"/>
        <w:ind w:firstLine="851"/>
        <w:jc w:val="both"/>
        <w:textAlignment w:val="baseline"/>
        <w:rPr>
          <w:color w:val="151D2F"/>
          <w:sz w:val="28"/>
          <w:szCs w:val="28"/>
        </w:rPr>
      </w:pPr>
      <w:r w:rsidRPr="00FF4FD8">
        <w:rPr>
          <w:color w:val="151D2F"/>
          <w:sz w:val="28"/>
          <w:szCs w:val="28"/>
        </w:rPr>
        <w:t>3. Выдвижение кандидатур осуществляется</w:t>
      </w:r>
      <w:r w:rsidR="007805E1">
        <w:rPr>
          <w:color w:val="151D2F"/>
          <w:sz w:val="28"/>
          <w:szCs w:val="28"/>
        </w:rPr>
        <w:t xml:space="preserve"> </w:t>
      </w:r>
      <w:r w:rsidR="000876FD">
        <w:rPr>
          <w:b/>
          <w:bCs/>
          <w:color w:val="151D2F"/>
          <w:sz w:val="28"/>
          <w:szCs w:val="28"/>
          <w:bdr w:val="none" w:sz="0" w:space="0" w:color="auto" w:frame="1"/>
        </w:rPr>
        <w:t xml:space="preserve">структурными подразделениями </w:t>
      </w:r>
      <w:r w:rsidRPr="00FF4FD8">
        <w:rPr>
          <w:b/>
          <w:bCs/>
          <w:color w:val="151D2F"/>
          <w:sz w:val="28"/>
          <w:szCs w:val="28"/>
          <w:bdr w:val="none" w:sz="0" w:space="0" w:color="auto" w:frame="1"/>
        </w:rPr>
        <w:t>по основному месту работы</w:t>
      </w:r>
      <w:r w:rsidR="007805E1">
        <w:rPr>
          <w:color w:val="151D2F"/>
          <w:sz w:val="28"/>
          <w:szCs w:val="28"/>
        </w:rPr>
        <w:t xml:space="preserve"> </w:t>
      </w:r>
      <w:r w:rsidRPr="00FF4FD8">
        <w:rPr>
          <w:color w:val="151D2F"/>
          <w:sz w:val="28"/>
          <w:szCs w:val="28"/>
        </w:rPr>
        <w:t xml:space="preserve">молодого ученого, на </w:t>
      </w:r>
      <w:r w:rsidR="007805E1">
        <w:rPr>
          <w:color w:val="151D2F"/>
          <w:sz w:val="28"/>
          <w:szCs w:val="28"/>
        </w:rPr>
        <w:t xml:space="preserve">научно-техническом </w:t>
      </w:r>
      <w:r w:rsidRPr="00FF4FD8">
        <w:rPr>
          <w:color w:val="151D2F"/>
          <w:sz w:val="28"/>
          <w:szCs w:val="28"/>
        </w:rPr>
        <w:t>совете на основании рекомендации коллектива работников структурного подразделения, где он работае</w:t>
      </w:r>
      <w:r w:rsidR="007805E1">
        <w:rPr>
          <w:color w:val="151D2F"/>
          <w:sz w:val="28"/>
          <w:szCs w:val="28"/>
        </w:rPr>
        <w:t>т.</w:t>
      </w:r>
    </w:p>
    <w:p w14:paraId="46B74C0C" w14:textId="77777777" w:rsidR="00FF4FD8" w:rsidRPr="00FF4FD8" w:rsidRDefault="00FF4FD8" w:rsidP="000876FD">
      <w:pPr>
        <w:pStyle w:val="a3"/>
        <w:spacing w:before="120" w:beforeAutospacing="0" w:after="120" w:afterAutospacing="0"/>
        <w:ind w:firstLine="851"/>
        <w:jc w:val="both"/>
        <w:textAlignment w:val="baseline"/>
        <w:rPr>
          <w:color w:val="151D2F"/>
          <w:sz w:val="28"/>
          <w:szCs w:val="28"/>
        </w:rPr>
      </w:pPr>
      <w:r w:rsidRPr="00FF4FD8">
        <w:rPr>
          <w:color w:val="151D2F"/>
          <w:sz w:val="28"/>
          <w:szCs w:val="28"/>
        </w:rPr>
        <w:t>При выдвижении кандидатур учитываются </w:t>
      </w:r>
      <w:r w:rsidRPr="00FF4FD8">
        <w:rPr>
          <w:b/>
          <w:bCs/>
          <w:color w:val="151D2F"/>
          <w:sz w:val="28"/>
          <w:szCs w:val="28"/>
          <w:bdr w:val="none" w:sz="0" w:space="0" w:color="auto" w:frame="1"/>
        </w:rPr>
        <w:t>отзывы не менее двух независимых экспертов, привлекаемых данной организацией.</w:t>
      </w:r>
    </w:p>
    <w:p w14:paraId="00ED40B4" w14:textId="60DBBF5C" w:rsidR="00FF4FD8" w:rsidRDefault="00FF4FD8" w:rsidP="00C76F65">
      <w:pPr>
        <w:pStyle w:val="a3"/>
        <w:spacing w:before="120" w:beforeAutospacing="0" w:after="120" w:afterAutospacing="0"/>
        <w:ind w:firstLine="709"/>
        <w:jc w:val="both"/>
        <w:textAlignment w:val="baseline"/>
        <w:rPr>
          <w:color w:val="151D2F"/>
          <w:sz w:val="28"/>
          <w:szCs w:val="28"/>
        </w:rPr>
      </w:pPr>
      <w:r w:rsidRPr="00FF4FD8">
        <w:rPr>
          <w:color w:val="151D2F"/>
          <w:sz w:val="28"/>
          <w:szCs w:val="28"/>
        </w:rPr>
        <w:t>Решение собрания научных работников, заседан</w:t>
      </w:r>
      <w:r w:rsidR="007805E1">
        <w:rPr>
          <w:color w:val="151D2F"/>
          <w:sz w:val="28"/>
          <w:szCs w:val="28"/>
        </w:rPr>
        <w:t>ия научно-технического</w:t>
      </w:r>
      <w:r w:rsidRPr="00FF4FD8">
        <w:rPr>
          <w:color w:val="151D2F"/>
          <w:sz w:val="28"/>
          <w:szCs w:val="28"/>
        </w:rPr>
        <w:t xml:space="preserve"> совета является действительным, если в голосовании участвовало не менее 2/3 научных работников или членов научно-технического совета. Рекомендованными считаются кандидатуры, получившие более 2/3 голосов участвующих в голосовании научных работников или членов научно-технического совета.</w:t>
      </w:r>
    </w:p>
    <w:p w14:paraId="69491159" w14:textId="332B76DF" w:rsidR="00C76F65" w:rsidRDefault="00C76F65" w:rsidP="00C76F65">
      <w:pPr>
        <w:pStyle w:val="a3"/>
        <w:spacing w:before="120" w:beforeAutospacing="0" w:after="120" w:afterAutospacing="0"/>
        <w:ind w:firstLine="709"/>
        <w:jc w:val="both"/>
        <w:textAlignment w:val="baseline"/>
        <w:rPr>
          <w:color w:val="151D2F"/>
          <w:sz w:val="28"/>
          <w:szCs w:val="28"/>
        </w:rPr>
      </w:pPr>
    </w:p>
    <w:p w14:paraId="257C264D" w14:textId="26D610EC" w:rsidR="00C76F65" w:rsidRDefault="00C76F65" w:rsidP="00C76F65">
      <w:pPr>
        <w:pStyle w:val="a3"/>
        <w:spacing w:before="120" w:beforeAutospacing="0" w:after="120" w:afterAutospacing="0"/>
        <w:ind w:firstLine="709"/>
        <w:jc w:val="both"/>
        <w:textAlignment w:val="baseline"/>
        <w:rPr>
          <w:color w:val="151D2F"/>
          <w:sz w:val="28"/>
          <w:szCs w:val="28"/>
        </w:rPr>
      </w:pPr>
    </w:p>
    <w:p w14:paraId="7D53E301" w14:textId="1638A330" w:rsidR="00C76F65" w:rsidRDefault="00C76F65" w:rsidP="00C76F65">
      <w:pPr>
        <w:pStyle w:val="a3"/>
        <w:spacing w:before="120" w:beforeAutospacing="0" w:after="120" w:afterAutospacing="0"/>
        <w:ind w:firstLine="709"/>
        <w:jc w:val="both"/>
        <w:textAlignment w:val="baseline"/>
        <w:rPr>
          <w:color w:val="151D2F"/>
          <w:sz w:val="28"/>
          <w:szCs w:val="28"/>
        </w:rPr>
      </w:pPr>
    </w:p>
    <w:p w14:paraId="15D92BCD" w14:textId="47721643" w:rsidR="00C76F65" w:rsidRDefault="00C76F65" w:rsidP="00C76F65">
      <w:pPr>
        <w:pStyle w:val="a3"/>
        <w:spacing w:before="120" w:beforeAutospacing="0" w:after="120" w:afterAutospacing="0"/>
        <w:ind w:firstLine="709"/>
        <w:jc w:val="both"/>
        <w:textAlignment w:val="baseline"/>
        <w:rPr>
          <w:color w:val="151D2F"/>
          <w:sz w:val="28"/>
          <w:szCs w:val="28"/>
        </w:rPr>
      </w:pPr>
    </w:p>
    <w:p w14:paraId="7ECCEA6B" w14:textId="164A0229" w:rsidR="00C76F65" w:rsidRDefault="00C76F65" w:rsidP="00C76F65">
      <w:pPr>
        <w:pStyle w:val="a3"/>
        <w:spacing w:before="120" w:beforeAutospacing="0" w:after="120" w:afterAutospacing="0"/>
        <w:ind w:firstLine="709"/>
        <w:jc w:val="both"/>
        <w:textAlignment w:val="baseline"/>
        <w:rPr>
          <w:color w:val="151D2F"/>
          <w:sz w:val="28"/>
          <w:szCs w:val="28"/>
        </w:rPr>
      </w:pPr>
    </w:p>
    <w:p w14:paraId="62EDE112" w14:textId="10C73F4E" w:rsidR="00315C7A" w:rsidRDefault="00315C7A" w:rsidP="00C76F65">
      <w:pPr>
        <w:pStyle w:val="a3"/>
        <w:spacing w:before="120" w:beforeAutospacing="0" w:after="120" w:afterAutospacing="0"/>
        <w:ind w:firstLine="709"/>
        <w:jc w:val="both"/>
        <w:textAlignment w:val="baseline"/>
        <w:rPr>
          <w:color w:val="151D2F"/>
          <w:sz w:val="28"/>
          <w:szCs w:val="28"/>
        </w:rPr>
      </w:pPr>
    </w:p>
    <w:p w14:paraId="46D450B4" w14:textId="5A28DA29" w:rsidR="00315C7A" w:rsidRDefault="00315C7A" w:rsidP="00C76F65">
      <w:pPr>
        <w:pStyle w:val="a3"/>
        <w:spacing w:before="120" w:beforeAutospacing="0" w:after="120" w:afterAutospacing="0"/>
        <w:ind w:firstLine="709"/>
        <w:jc w:val="both"/>
        <w:textAlignment w:val="baseline"/>
        <w:rPr>
          <w:color w:val="151D2F"/>
          <w:sz w:val="28"/>
          <w:szCs w:val="28"/>
        </w:rPr>
      </w:pPr>
    </w:p>
    <w:p w14:paraId="6ED56193" w14:textId="6013A973" w:rsidR="00315C7A" w:rsidRDefault="00315C7A" w:rsidP="00C76F65">
      <w:pPr>
        <w:pStyle w:val="a3"/>
        <w:spacing w:before="120" w:beforeAutospacing="0" w:after="120" w:afterAutospacing="0"/>
        <w:ind w:firstLine="709"/>
        <w:jc w:val="both"/>
        <w:textAlignment w:val="baseline"/>
        <w:rPr>
          <w:color w:val="151D2F"/>
          <w:sz w:val="28"/>
          <w:szCs w:val="28"/>
        </w:rPr>
      </w:pPr>
    </w:p>
    <w:p w14:paraId="6D587EBC" w14:textId="77777777" w:rsidR="003311FB" w:rsidRDefault="003311FB" w:rsidP="00C76F65">
      <w:pPr>
        <w:pStyle w:val="a3"/>
        <w:spacing w:before="120" w:beforeAutospacing="0" w:after="120" w:afterAutospacing="0"/>
        <w:ind w:firstLine="709"/>
        <w:jc w:val="both"/>
        <w:textAlignment w:val="baseline"/>
        <w:rPr>
          <w:color w:val="151D2F"/>
          <w:sz w:val="28"/>
          <w:szCs w:val="28"/>
        </w:rPr>
      </w:pPr>
      <w:bookmarkStart w:id="0" w:name="_GoBack"/>
      <w:bookmarkEnd w:id="0"/>
    </w:p>
    <w:p w14:paraId="73814A8C" w14:textId="4215D6FE" w:rsidR="00315C7A" w:rsidRDefault="00315C7A" w:rsidP="00C76F65">
      <w:pPr>
        <w:pStyle w:val="a3"/>
        <w:spacing w:before="120" w:beforeAutospacing="0" w:after="120" w:afterAutospacing="0"/>
        <w:ind w:firstLine="709"/>
        <w:jc w:val="both"/>
        <w:textAlignment w:val="baseline"/>
        <w:rPr>
          <w:color w:val="151D2F"/>
          <w:sz w:val="28"/>
          <w:szCs w:val="28"/>
        </w:rPr>
      </w:pPr>
    </w:p>
    <w:p w14:paraId="5AE5AB1C" w14:textId="77777777" w:rsidR="00315C7A" w:rsidRDefault="00315C7A" w:rsidP="00C76F65">
      <w:pPr>
        <w:pStyle w:val="a3"/>
        <w:spacing w:before="120" w:beforeAutospacing="0" w:after="120" w:afterAutospacing="0"/>
        <w:ind w:firstLine="709"/>
        <w:jc w:val="both"/>
        <w:textAlignment w:val="baseline"/>
        <w:rPr>
          <w:color w:val="151D2F"/>
          <w:sz w:val="28"/>
          <w:szCs w:val="28"/>
        </w:rPr>
      </w:pPr>
    </w:p>
    <w:p w14:paraId="1284744E" w14:textId="77777777" w:rsidR="00315C7A" w:rsidRDefault="00315C7A" w:rsidP="00C76F65">
      <w:pPr>
        <w:pStyle w:val="a3"/>
        <w:spacing w:before="120" w:beforeAutospacing="0" w:after="120" w:afterAutospacing="0"/>
        <w:ind w:firstLine="709"/>
        <w:jc w:val="both"/>
        <w:textAlignment w:val="baseline"/>
        <w:rPr>
          <w:color w:val="151D2F"/>
          <w:sz w:val="28"/>
          <w:szCs w:val="28"/>
        </w:rPr>
      </w:pPr>
    </w:p>
    <w:p w14:paraId="1A7602D8" w14:textId="77777777" w:rsidR="00C76F65" w:rsidRPr="00FF4FD8" w:rsidRDefault="00C76F65" w:rsidP="00C76F65">
      <w:pPr>
        <w:pStyle w:val="a3"/>
        <w:spacing w:before="120" w:beforeAutospacing="0" w:after="120" w:afterAutospacing="0"/>
        <w:ind w:firstLine="709"/>
        <w:jc w:val="both"/>
        <w:textAlignment w:val="baseline"/>
        <w:rPr>
          <w:color w:val="151D2F"/>
          <w:sz w:val="28"/>
          <w:szCs w:val="28"/>
        </w:rPr>
      </w:pPr>
    </w:p>
    <w:p w14:paraId="7F89E81A" w14:textId="77D3B446" w:rsidR="008069B7" w:rsidRDefault="008069B7" w:rsidP="008069B7">
      <w:pPr>
        <w:pStyle w:val="a3"/>
        <w:spacing w:before="0" w:beforeAutospacing="0" w:after="0" w:afterAutospacing="0"/>
        <w:ind w:firstLine="709"/>
        <w:jc w:val="center"/>
        <w:rPr>
          <w:b/>
          <w:sz w:val="28"/>
          <w:szCs w:val="28"/>
        </w:rPr>
      </w:pPr>
      <w:r>
        <w:rPr>
          <w:b/>
          <w:sz w:val="28"/>
          <w:szCs w:val="28"/>
        </w:rPr>
        <w:lastRenderedPageBreak/>
        <w:t>Перечень документов, представляемых на конкурс</w:t>
      </w:r>
      <w:r w:rsidR="00315C7A">
        <w:rPr>
          <w:b/>
          <w:sz w:val="28"/>
          <w:szCs w:val="28"/>
        </w:rPr>
        <w:t xml:space="preserve"> </w:t>
      </w:r>
      <w:r>
        <w:rPr>
          <w:b/>
          <w:sz w:val="28"/>
          <w:szCs w:val="28"/>
        </w:rPr>
        <w:t xml:space="preserve">для назначения стипендий </w:t>
      </w:r>
    </w:p>
    <w:p w14:paraId="7CB24823" w14:textId="77777777" w:rsidR="008069B7" w:rsidRDefault="008069B7" w:rsidP="008069B7">
      <w:pPr>
        <w:pStyle w:val="a3"/>
        <w:spacing w:before="0" w:beforeAutospacing="0" w:after="0" w:afterAutospacing="0"/>
        <w:ind w:firstLine="709"/>
        <w:jc w:val="both"/>
        <w:rPr>
          <w:i/>
          <w:sz w:val="28"/>
          <w:szCs w:val="28"/>
        </w:rPr>
      </w:pPr>
      <w:r>
        <w:rPr>
          <w:b/>
          <w:sz w:val="28"/>
          <w:szCs w:val="28"/>
        </w:rPr>
        <w:t>1. сведения о талантливом молодом ученом</w:t>
      </w:r>
      <w:r>
        <w:rPr>
          <w:b/>
          <w:i/>
          <w:sz w:val="28"/>
          <w:szCs w:val="28"/>
        </w:rPr>
        <w:t xml:space="preserve">, </w:t>
      </w:r>
      <w:r>
        <w:rPr>
          <w:sz w:val="28"/>
          <w:szCs w:val="28"/>
          <w:u w:val="single"/>
        </w:rPr>
        <w:t>подписанные руководителем организации и заверенные гербовой печатью</w:t>
      </w:r>
      <w:r>
        <w:rPr>
          <w:sz w:val="28"/>
          <w:szCs w:val="28"/>
        </w:rPr>
        <w:t xml:space="preserve"> </w:t>
      </w:r>
      <w:r>
        <w:rPr>
          <w:i/>
          <w:color w:val="0000FF"/>
          <w:sz w:val="28"/>
          <w:szCs w:val="28"/>
        </w:rPr>
        <w:t>(все пункты должны быть перечислены, исключение какого-либо пункта не допускается)</w:t>
      </w:r>
      <w:r>
        <w:rPr>
          <w:i/>
          <w:sz w:val="28"/>
          <w:szCs w:val="28"/>
        </w:rPr>
        <w:t>:</w:t>
      </w:r>
    </w:p>
    <w:p w14:paraId="1854959B" w14:textId="212741D3" w:rsidR="00C76F65" w:rsidRDefault="008069B7" w:rsidP="008069B7">
      <w:pPr>
        <w:pStyle w:val="a3"/>
        <w:spacing w:before="0" w:beforeAutospacing="0" w:after="0" w:afterAutospacing="0"/>
        <w:ind w:firstLine="709"/>
        <w:jc w:val="both"/>
        <w:rPr>
          <w:sz w:val="28"/>
          <w:szCs w:val="28"/>
        </w:rPr>
      </w:pPr>
      <w:r>
        <w:rPr>
          <w:sz w:val="28"/>
          <w:szCs w:val="28"/>
        </w:rPr>
        <w:t>фамилия, имя, отчество</w:t>
      </w:r>
      <w:r w:rsidR="00C76F65">
        <w:rPr>
          <w:sz w:val="28"/>
          <w:szCs w:val="28"/>
        </w:rPr>
        <w:t xml:space="preserve"> (если таковое имеется)</w:t>
      </w:r>
      <w:r>
        <w:rPr>
          <w:sz w:val="28"/>
          <w:szCs w:val="28"/>
        </w:rPr>
        <w:t>, число, месяц, год и место рождения</w:t>
      </w:r>
      <w:r w:rsidR="00C76F65">
        <w:rPr>
          <w:sz w:val="28"/>
          <w:szCs w:val="28"/>
        </w:rPr>
        <w:t xml:space="preserve"> (с приложением копии документа, удостоверяющего личность);</w:t>
      </w:r>
    </w:p>
    <w:p w14:paraId="650D385B" w14:textId="0D73794A" w:rsidR="008069B7" w:rsidRDefault="008069B7" w:rsidP="008069B7">
      <w:pPr>
        <w:pStyle w:val="a3"/>
        <w:spacing w:before="0" w:beforeAutospacing="0" w:after="0" w:afterAutospacing="0"/>
        <w:ind w:firstLine="709"/>
        <w:jc w:val="both"/>
        <w:rPr>
          <w:sz w:val="28"/>
          <w:szCs w:val="28"/>
        </w:rPr>
      </w:pPr>
      <w:r>
        <w:rPr>
          <w:sz w:val="28"/>
          <w:szCs w:val="28"/>
        </w:rPr>
        <w:t xml:space="preserve">образование </w:t>
      </w:r>
      <w:r w:rsidRPr="000876FD">
        <w:rPr>
          <w:i/>
          <w:sz w:val="28"/>
          <w:szCs w:val="28"/>
        </w:rPr>
        <w:t>(учреждение высшего образования</w:t>
      </w:r>
      <w:r w:rsidR="00DF3277">
        <w:rPr>
          <w:i/>
          <w:sz w:val="28"/>
          <w:szCs w:val="28"/>
        </w:rPr>
        <w:t>,</w:t>
      </w:r>
      <w:r w:rsidRPr="000876FD">
        <w:rPr>
          <w:i/>
          <w:sz w:val="28"/>
          <w:szCs w:val="28"/>
        </w:rPr>
        <w:t xml:space="preserve"> </w:t>
      </w:r>
      <w:r w:rsidR="00DF3277">
        <w:rPr>
          <w:i/>
          <w:sz w:val="28"/>
          <w:szCs w:val="28"/>
        </w:rPr>
        <w:t>год его окончания</w:t>
      </w:r>
      <w:r w:rsidRPr="000876FD">
        <w:rPr>
          <w:i/>
          <w:sz w:val="28"/>
          <w:szCs w:val="28"/>
        </w:rPr>
        <w:t>)</w:t>
      </w:r>
      <w:r>
        <w:rPr>
          <w:sz w:val="28"/>
          <w:szCs w:val="28"/>
        </w:rPr>
        <w:t>, специальность по образованию;</w:t>
      </w:r>
    </w:p>
    <w:p w14:paraId="4737E11C" w14:textId="77777777" w:rsidR="008069B7" w:rsidRDefault="008069B7" w:rsidP="008069B7">
      <w:pPr>
        <w:pStyle w:val="a3"/>
        <w:spacing w:before="0" w:beforeAutospacing="0" w:after="0" w:afterAutospacing="0"/>
        <w:ind w:firstLine="709"/>
        <w:jc w:val="both"/>
        <w:rPr>
          <w:sz w:val="28"/>
          <w:szCs w:val="28"/>
        </w:rPr>
      </w:pPr>
      <w:r>
        <w:rPr>
          <w:sz w:val="28"/>
          <w:szCs w:val="28"/>
        </w:rPr>
        <w:t>ученая степень и ученое звание;</w:t>
      </w:r>
    </w:p>
    <w:p w14:paraId="45C3D825" w14:textId="77777777" w:rsidR="008069B7" w:rsidRDefault="008069B7" w:rsidP="008069B7">
      <w:pPr>
        <w:pStyle w:val="a3"/>
        <w:spacing w:before="0" w:beforeAutospacing="0" w:after="0" w:afterAutospacing="0"/>
        <w:ind w:firstLine="709"/>
        <w:jc w:val="both"/>
        <w:rPr>
          <w:sz w:val="28"/>
          <w:szCs w:val="28"/>
        </w:rPr>
      </w:pPr>
      <w:r>
        <w:rPr>
          <w:sz w:val="28"/>
          <w:szCs w:val="28"/>
        </w:rPr>
        <w:t xml:space="preserve">место работы </w:t>
      </w:r>
      <w:r>
        <w:rPr>
          <w:i/>
          <w:sz w:val="28"/>
          <w:szCs w:val="28"/>
        </w:rPr>
        <w:t>(</w:t>
      </w:r>
      <w:r>
        <w:rPr>
          <w:rStyle w:val="a5"/>
          <w:sz w:val="28"/>
          <w:szCs w:val="28"/>
        </w:rPr>
        <w:t xml:space="preserve">наименование организации и ее местонахождение в соответствии с </w:t>
      </w:r>
      <w:r w:rsidR="00046480">
        <w:rPr>
          <w:rStyle w:val="a5"/>
          <w:sz w:val="28"/>
          <w:szCs w:val="28"/>
        </w:rPr>
        <w:t>учредительными документами</w:t>
      </w:r>
      <w:r w:rsidR="002A36B8">
        <w:rPr>
          <w:rStyle w:val="a5"/>
          <w:sz w:val="28"/>
          <w:szCs w:val="28"/>
        </w:rPr>
        <w:t>, служебный телефон</w:t>
      </w:r>
      <w:r>
        <w:rPr>
          <w:i/>
          <w:sz w:val="28"/>
          <w:szCs w:val="28"/>
        </w:rPr>
        <w:t>)</w:t>
      </w:r>
      <w:r>
        <w:rPr>
          <w:sz w:val="28"/>
          <w:szCs w:val="28"/>
        </w:rPr>
        <w:t>;</w:t>
      </w:r>
    </w:p>
    <w:p w14:paraId="0547EFA4" w14:textId="77777777" w:rsidR="008069B7" w:rsidRDefault="008069B7" w:rsidP="008069B7">
      <w:pPr>
        <w:pStyle w:val="a3"/>
        <w:spacing w:before="0" w:beforeAutospacing="0" w:after="0" w:afterAutospacing="0"/>
        <w:ind w:firstLine="709"/>
        <w:jc w:val="both"/>
        <w:rPr>
          <w:sz w:val="28"/>
          <w:szCs w:val="28"/>
        </w:rPr>
      </w:pPr>
      <w:r>
        <w:rPr>
          <w:sz w:val="28"/>
          <w:szCs w:val="28"/>
        </w:rPr>
        <w:t xml:space="preserve">занимаемая должность </w:t>
      </w:r>
      <w:r w:rsidRPr="000876FD">
        <w:rPr>
          <w:i/>
          <w:sz w:val="28"/>
          <w:szCs w:val="28"/>
        </w:rPr>
        <w:t>(с указанием года ее занятия);</w:t>
      </w:r>
    </w:p>
    <w:p w14:paraId="33C12525" w14:textId="77777777" w:rsidR="008069B7" w:rsidRDefault="008069B7" w:rsidP="008069B7">
      <w:pPr>
        <w:pStyle w:val="a3"/>
        <w:spacing w:before="0" w:beforeAutospacing="0" w:after="0" w:afterAutospacing="0"/>
        <w:ind w:firstLine="709"/>
        <w:jc w:val="both"/>
        <w:rPr>
          <w:sz w:val="28"/>
          <w:szCs w:val="28"/>
        </w:rPr>
      </w:pPr>
      <w:r>
        <w:rPr>
          <w:sz w:val="28"/>
          <w:szCs w:val="28"/>
        </w:rPr>
        <w:t xml:space="preserve">пребывание за границей </w:t>
      </w:r>
      <w:r w:rsidRPr="000876FD">
        <w:rPr>
          <w:i/>
          <w:sz w:val="28"/>
          <w:szCs w:val="28"/>
        </w:rPr>
        <w:t>(страна, период пребывания)</w:t>
      </w:r>
      <w:r>
        <w:rPr>
          <w:sz w:val="28"/>
          <w:szCs w:val="28"/>
        </w:rPr>
        <w:t>;</w:t>
      </w:r>
    </w:p>
    <w:p w14:paraId="13BAC99F" w14:textId="77777777" w:rsidR="008069B7" w:rsidRDefault="008069B7" w:rsidP="008069B7">
      <w:pPr>
        <w:pStyle w:val="a3"/>
        <w:spacing w:before="0" w:beforeAutospacing="0" w:after="0" w:afterAutospacing="0"/>
        <w:ind w:firstLine="709"/>
        <w:jc w:val="both"/>
        <w:rPr>
          <w:sz w:val="28"/>
          <w:szCs w:val="28"/>
        </w:rPr>
      </w:pPr>
      <w:r>
        <w:rPr>
          <w:sz w:val="28"/>
          <w:szCs w:val="28"/>
        </w:rPr>
        <w:t xml:space="preserve">награды </w:t>
      </w:r>
      <w:r w:rsidRPr="000876FD">
        <w:rPr>
          <w:i/>
          <w:sz w:val="28"/>
          <w:szCs w:val="28"/>
        </w:rPr>
        <w:t>(с указанием даты награждения);</w:t>
      </w:r>
    </w:p>
    <w:p w14:paraId="7FD58FAE" w14:textId="749786A1" w:rsidR="008069B7" w:rsidRDefault="008069B7" w:rsidP="008069B7">
      <w:pPr>
        <w:pStyle w:val="a3"/>
        <w:spacing w:before="0" w:beforeAutospacing="0" w:after="0" w:afterAutospacing="0"/>
        <w:ind w:firstLine="709"/>
        <w:jc w:val="both"/>
        <w:rPr>
          <w:sz w:val="28"/>
          <w:szCs w:val="28"/>
        </w:rPr>
      </w:pPr>
      <w:r>
        <w:rPr>
          <w:sz w:val="28"/>
          <w:szCs w:val="28"/>
        </w:rPr>
        <w:t>данные о ранее назначенных стипендиях и грантах Президента Республики Беларусь</w:t>
      </w:r>
      <w:r w:rsidR="00DF3277">
        <w:rPr>
          <w:sz w:val="28"/>
          <w:szCs w:val="28"/>
        </w:rPr>
        <w:t>, предусмотренных законодательными актами по поддержке одаренной и талантливой молодежи, выделению гранта в социальной сфере и науке</w:t>
      </w:r>
      <w:r>
        <w:rPr>
          <w:sz w:val="28"/>
          <w:szCs w:val="28"/>
        </w:rPr>
        <w:t>;</w:t>
      </w:r>
    </w:p>
    <w:p w14:paraId="3EF60BE2" w14:textId="77777777" w:rsidR="008069B7" w:rsidRDefault="008069B7" w:rsidP="008069B7">
      <w:pPr>
        <w:pStyle w:val="a3"/>
        <w:spacing w:before="0" w:beforeAutospacing="0" w:after="0" w:afterAutospacing="0"/>
        <w:ind w:firstLine="709"/>
        <w:jc w:val="both"/>
        <w:rPr>
          <w:sz w:val="28"/>
          <w:szCs w:val="28"/>
        </w:rPr>
      </w:pPr>
      <w:r>
        <w:rPr>
          <w:sz w:val="28"/>
          <w:szCs w:val="28"/>
        </w:rPr>
        <w:t xml:space="preserve">работа в прошлом </w:t>
      </w:r>
      <w:r w:rsidRPr="000876FD">
        <w:rPr>
          <w:i/>
          <w:sz w:val="28"/>
          <w:szCs w:val="28"/>
        </w:rPr>
        <w:t>(период, должность, место работы);</w:t>
      </w:r>
    </w:p>
    <w:p w14:paraId="0032B8BE" w14:textId="77777777" w:rsidR="008069B7" w:rsidRDefault="008069B7" w:rsidP="008069B7">
      <w:pPr>
        <w:pStyle w:val="a3"/>
        <w:spacing w:before="0" w:beforeAutospacing="0" w:after="0" w:afterAutospacing="0"/>
        <w:ind w:firstLine="709"/>
        <w:jc w:val="both"/>
        <w:rPr>
          <w:sz w:val="28"/>
          <w:szCs w:val="28"/>
        </w:rPr>
      </w:pPr>
      <w:r>
        <w:rPr>
          <w:sz w:val="28"/>
          <w:szCs w:val="28"/>
        </w:rPr>
        <w:t>основные направления научной деятельности;</w:t>
      </w:r>
    </w:p>
    <w:p w14:paraId="34E60A1F" w14:textId="4F9AE520" w:rsidR="008069B7" w:rsidRDefault="008069B7" w:rsidP="008069B7">
      <w:pPr>
        <w:pStyle w:val="a3"/>
        <w:spacing w:before="0" w:beforeAutospacing="0" w:after="0" w:afterAutospacing="0"/>
        <w:ind w:firstLine="709"/>
        <w:jc w:val="both"/>
        <w:rPr>
          <w:sz w:val="28"/>
          <w:szCs w:val="28"/>
        </w:rPr>
      </w:pPr>
      <w:r>
        <w:rPr>
          <w:sz w:val="28"/>
          <w:szCs w:val="28"/>
        </w:rPr>
        <w:t>руководство аспирантами</w:t>
      </w:r>
      <w:r w:rsidR="00C76F65">
        <w:rPr>
          <w:sz w:val="28"/>
          <w:szCs w:val="28"/>
        </w:rPr>
        <w:t>, докторантами</w:t>
      </w:r>
      <w:r>
        <w:rPr>
          <w:sz w:val="28"/>
          <w:szCs w:val="28"/>
        </w:rPr>
        <w:t xml:space="preserve"> и соискателями;</w:t>
      </w:r>
    </w:p>
    <w:p w14:paraId="781F0A79" w14:textId="54AF6D79" w:rsidR="008069B7" w:rsidRDefault="00C76F65" w:rsidP="008069B7">
      <w:pPr>
        <w:pStyle w:val="a3"/>
        <w:spacing w:before="0" w:beforeAutospacing="0" w:after="0" w:afterAutospacing="0"/>
        <w:ind w:firstLine="709"/>
        <w:jc w:val="both"/>
        <w:rPr>
          <w:sz w:val="28"/>
          <w:szCs w:val="28"/>
        </w:rPr>
      </w:pPr>
      <w:r>
        <w:rPr>
          <w:sz w:val="28"/>
          <w:szCs w:val="28"/>
        </w:rPr>
        <w:t>информация о месте жительства (месте пребывания)</w:t>
      </w:r>
      <w:r w:rsidR="008069B7">
        <w:rPr>
          <w:sz w:val="28"/>
          <w:szCs w:val="28"/>
        </w:rPr>
        <w:t xml:space="preserve"> </w:t>
      </w:r>
      <w:r w:rsidR="008069B7" w:rsidRPr="000876FD">
        <w:rPr>
          <w:i/>
          <w:sz w:val="28"/>
          <w:szCs w:val="28"/>
        </w:rPr>
        <w:t>(с указанием почтового индекса)</w:t>
      </w:r>
      <w:r w:rsidR="008069B7">
        <w:rPr>
          <w:sz w:val="28"/>
          <w:szCs w:val="28"/>
        </w:rPr>
        <w:t xml:space="preserve"> и телефон </w:t>
      </w:r>
      <w:r w:rsidR="008069B7" w:rsidRPr="000876FD">
        <w:rPr>
          <w:i/>
          <w:sz w:val="28"/>
          <w:szCs w:val="28"/>
        </w:rPr>
        <w:t>(с указанием кода</w:t>
      </w:r>
      <w:r>
        <w:rPr>
          <w:i/>
          <w:sz w:val="28"/>
          <w:szCs w:val="28"/>
        </w:rPr>
        <w:t>)</w:t>
      </w:r>
      <w:r w:rsidRPr="00C76F65">
        <w:rPr>
          <w:iCs/>
          <w:sz w:val="28"/>
          <w:szCs w:val="28"/>
        </w:rPr>
        <w:t>;</w:t>
      </w:r>
    </w:p>
    <w:p w14:paraId="59E1A98F" w14:textId="77777777" w:rsidR="008069B7" w:rsidRDefault="008069B7" w:rsidP="008069B7">
      <w:pPr>
        <w:shd w:val="clear" w:color="auto" w:fill="FFFFFF"/>
        <w:spacing w:after="0" w:line="240" w:lineRule="auto"/>
        <w:ind w:firstLine="709"/>
        <w:jc w:val="both"/>
        <w:rPr>
          <w:rFonts w:ascii="Times New Roman" w:hAnsi="Times New Roman"/>
          <w:sz w:val="28"/>
          <w:szCs w:val="28"/>
        </w:rPr>
      </w:pPr>
      <w:r>
        <w:rPr>
          <w:rFonts w:ascii="Times New Roman" w:hAnsi="Times New Roman"/>
          <w:b/>
          <w:sz w:val="28"/>
          <w:szCs w:val="28"/>
        </w:rPr>
        <w:t>2. выписка из протокола</w:t>
      </w:r>
      <w:r>
        <w:rPr>
          <w:rFonts w:ascii="Times New Roman" w:hAnsi="Times New Roman"/>
          <w:b/>
          <w:i/>
          <w:sz w:val="28"/>
          <w:szCs w:val="28"/>
        </w:rPr>
        <w:t xml:space="preserve"> </w:t>
      </w:r>
      <w:r w:rsidRPr="000876FD">
        <w:rPr>
          <w:rFonts w:ascii="Times New Roman" w:hAnsi="Times New Roman"/>
          <w:i/>
          <w:sz w:val="28"/>
          <w:szCs w:val="28"/>
          <w:u w:val="single"/>
        </w:rPr>
        <w:t>(подписанная председателем и секретар</w:t>
      </w:r>
      <w:r w:rsidR="00EA7DB2" w:rsidRPr="000876FD">
        <w:rPr>
          <w:rFonts w:ascii="Times New Roman" w:hAnsi="Times New Roman"/>
          <w:i/>
          <w:sz w:val="28"/>
          <w:szCs w:val="28"/>
          <w:u w:val="single"/>
        </w:rPr>
        <w:t>ем</w:t>
      </w:r>
      <w:r w:rsidRPr="000876FD">
        <w:rPr>
          <w:rFonts w:ascii="Times New Roman" w:hAnsi="Times New Roman"/>
          <w:i/>
          <w:sz w:val="28"/>
          <w:szCs w:val="28"/>
          <w:u w:val="single"/>
        </w:rPr>
        <w:t>)</w:t>
      </w:r>
      <w:r>
        <w:rPr>
          <w:rFonts w:ascii="Times New Roman" w:hAnsi="Times New Roman"/>
          <w:sz w:val="28"/>
          <w:szCs w:val="28"/>
        </w:rPr>
        <w:t xml:space="preserve"> совета </w:t>
      </w:r>
      <w:r w:rsidR="00E90A5E">
        <w:rPr>
          <w:rFonts w:ascii="Times New Roman" w:hAnsi="Times New Roman"/>
          <w:sz w:val="28"/>
          <w:szCs w:val="28"/>
        </w:rPr>
        <w:t xml:space="preserve">факультета </w:t>
      </w:r>
      <w:r>
        <w:rPr>
          <w:rFonts w:ascii="Times New Roman" w:hAnsi="Times New Roman"/>
          <w:sz w:val="28"/>
          <w:szCs w:val="28"/>
        </w:rPr>
        <w:t>о выдвижении кандидатуры для назначения стипендии с указанием:</w:t>
      </w:r>
    </w:p>
    <w:p w14:paraId="7FCDE06A" w14:textId="413B546D" w:rsidR="008069B7" w:rsidRDefault="008069B7" w:rsidP="008069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общего количества членов совета;</w:t>
      </w:r>
      <w:r w:rsidR="002909E1">
        <w:rPr>
          <w:rFonts w:ascii="Times New Roman" w:hAnsi="Times New Roman"/>
          <w:sz w:val="28"/>
          <w:szCs w:val="28"/>
        </w:rPr>
        <w:t xml:space="preserve"> </w:t>
      </w:r>
      <w:r>
        <w:rPr>
          <w:rFonts w:ascii="Times New Roman" w:hAnsi="Times New Roman"/>
          <w:sz w:val="28"/>
          <w:szCs w:val="28"/>
        </w:rPr>
        <w:t>количества присутствовавших на заседании членов совета;</w:t>
      </w:r>
      <w:r w:rsidR="002909E1">
        <w:rPr>
          <w:rFonts w:ascii="Times New Roman" w:hAnsi="Times New Roman"/>
          <w:sz w:val="28"/>
          <w:szCs w:val="28"/>
        </w:rPr>
        <w:t xml:space="preserve"> </w:t>
      </w:r>
      <w:r>
        <w:rPr>
          <w:rFonts w:ascii="Times New Roman" w:hAnsi="Times New Roman"/>
          <w:sz w:val="28"/>
          <w:szCs w:val="28"/>
        </w:rPr>
        <w:t>результатов голосования;</w:t>
      </w:r>
    </w:p>
    <w:p w14:paraId="45E2BAE4" w14:textId="1028366B" w:rsidR="005740FA" w:rsidRDefault="008069B7" w:rsidP="005740FA">
      <w:pPr>
        <w:shd w:val="clear" w:color="auto" w:fill="FFFFFF"/>
        <w:spacing w:after="0" w:line="240" w:lineRule="auto"/>
        <w:ind w:firstLine="709"/>
        <w:jc w:val="both"/>
        <w:rPr>
          <w:rFonts w:ascii="Times New Roman" w:hAnsi="Times New Roman"/>
          <w:i/>
          <w:iCs/>
          <w:spacing w:val="-4"/>
          <w:sz w:val="28"/>
          <w:szCs w:val="28"/>
        </w:rPr>
      </w:pPr>
      <w:r>
        <w:rPr>
          <w:rFonts w:ascii="Times New Roman" w:hAnsi="Times New Roman"/>
          <w:sz w:val="28"/>
          <w:szCs w:val="28"/>
        </w:rPr>
        <w:t xml:space="preserve">– мотивированным обоснованием достижений талантливого молодого ученого в виде </w:t>
      </w:r>
      <w:r>
        <w:rPr>
          <w:rFonts w:ascii="Times New Roman" w:hAnsi="Times New Roman"/>
          <w:b/>
          <w:sz w:val="28"/>
          <w:szCs w:val="28"/>
        </w:rPr>
        <w:t>формулировки</w:t>
      </w:r>
      <w:r>
        <w:rPr>
          <w:rFonts w:ascii="Times New Roman" w:hAnsi="Times New Roman"/>
          <w:sz w:val="28"/>
          <w:szCs w:val="28"/>
        </w:rPr>
        <w:t xml:space="preserve">, </w:t>
      </w:r>
      <w:r w:rsidR="005740FA">
        <w:rPr>
          <w:rFonts w:ascii="Times New Roman" w:hAnsi="Times New Roman"/>
          <w:spacing w:val="-4"/>
          <w:sz w:val="28"/>
          <w:szCs w:val="28"/>
        </w:rPr>
        <w:t>за что рекомендуется назначить стипендию в строгом соответствии с критериями, указанными в пункте 4 Положения о стипендиях Президента Республики Беларусь талантливым молодым ученым, утвержденного Указом Президента Республики Беларусь от 5 марта 2026 г. № 84.</w:t>
      </w:r>
    </w:p>
    <w:p w14:paraId="18274B2E" w14:textId="26289146" w:rsidR="008069B7" w:rsidRDefault="00B95D30" w:rsidP="008069B7">
      <w:pPr>
        <w:shd w:val="clear" w:color="auto" w:fill="FFFFFF"/>
        <w:spacing w:after="0" w:line="240" w:lineRule="auto"/>
        <w:ind w:firstLine="709"/>
        <w:jc w:val="both"/>
        <w:rPr>
          <w:rFonts w:ascii="Times New Roman" w:hAnsi="Times New Roman"/>
          <w:i/>
          <w:iCs/>
          <w:sz w:val="28"/>
          <w:szCs w:val="28"/>
        </w:rPr>
      </w:pPr>
      <w:r w:rsidRPr="00B95D30">
        <w:rPr>
          <w:rFonts w:ascii="Times New Roman" w:hAnsi="Times New Roman"/>
          <w:i/>
          <w:iCs/>
          <w:sz w:val="28"/>
          <w:szCs w:val="28"/>
        </w:rPr>
        <w:t xml:space="preserve">Представленная формулировка является обоснованием для назначения стипендии и в процессе рассмотрения может быть подвержена лишь редакционным правкам. (Образец: Распоряжение Президента Республики Беларусь от 11 декабря 2025 г. № 183рп); </w:t>
      </w:r>
      <w:r w:rsidR="008069B7" w:rsidRPr="00B95D30">
        <w:rPr>
          <w:rFonts w:ascii="Times New Roman" w:hAnsi="Times New Roman"/>
          <w:i/>
          <w:iCs/>
          <w:sz w:val="28"/>
          <w:szCs w:val="28"/>
          <w:u w:val="single"/>
        </w:rPr>
        <w:t xml:space="preserve">(представленная формулировка является </w:t>
      </w:r>
      <w:r w:rsidR="00046480" w:rsidRPr="00B95D30">
        <w:rPr>
          <w:rFonts w:ascii="Times New Roman" w:hAnsi="Times New Roman"/>
          <w:i/>
          <w:iCs/>
          <w:sz w:val="28"/>
          <w:szCs w:val="28"/>
          <w:u w:val="single"/>
        </w:rPr>
        <w:t>обоснованием</w:t>
      </w:r>
      <w:r w:rsidR="008069B7" w:rsidRPr="00B95D30">
        <w:rPr>
          <w:rFonts w:ascii="Times New Roman" w:hAnsi="Times New Roman"/>
          <w:i/>
          <w:iCs/>
          <w:sz w:val="28"/>
          <w:szCs w:val="28"/>
          <w:u w:val="single"/>
        </w:rPr>
        <w:t xml:space="preserve"> для назначения стипендии</w:t>
      </w:r>
      <w:r w:rsidR="008069B7">
        <w:rPr>
          <w:rFonts w:ascii="Times New Roman" w:hAnsi="Times New Roman"/>
          <w:i/>
          <w:iCs/>
          <w:sz w:val="28"/>
          <w:szCs w:val="28"/>
          <w:u w:val="single"/>
        </w:rPr>
        <w:t>)</w:t>
      </w:r>
      <w:r w:rsidR="008069B7">
        <w:rPr>
          <w:rFonts w:ascii="Times New Roman" w:hAnsi="Times New Roman"/>
          <w:i/>
          <w:iCs/>
          <w:sz w:val="28"/>
          <w:szCs w:val="28"/>
        </w:rPr>
        <w:t>.</w:t>
      </w:r>
    </w:p>
    <w:p w14:paraId="49C7096B" w14:textId="77777777" w:rsidR="008069B7" w:rsidRDefault="00E90A5E" w:rsidP="008069B7">
      <w:pPr>
        <w:shd w:val="clear" w:color="auto" w:fill="FFFFFF"/>
        <w:spacing w:after="0" w:line="240" w:lineRule="auto"/>
        <w:ind w:firstLine="709"/>
        <w:jc w:val="both"/>
        <w:rPr>
          <w:rFonts w:ascii="Times New Roman" w:hAnsi="Times New Roman"/>
          <w:sz w:val="28"/>
          <w:szCs w:val="28"/>
        </w:rPr>
      </w:pPr>
      <w:r>
        <w:rPr>
          <w:rFonts w:ascii="Times New Roman" w:hAnsi="Times New Roman"/>
          <w:b/>
          <w:sz w:val="28"/>
          <w:szCs w:val="28"/>
        </w:rPr>
        <w:t>3</w:t>
      </w:r>
      <w:r w:rsidR="008069B7">
        <w:rPr>
          <w:rFonts w:ascii="Times New Roman" w:hAnsi="Times New Roman"/>
          <w:b/>
          <w:sz w:val="28"/>
          <w:szCs w:val="28"/>
        </w:rPr>
        <w:t>. отзывы</w:t>
      </w:r>
      <w:r w:rsidR="008069B7">
        <w:rPr>
          <w:rFonts w:ascii="Times New Roman" w:hAnsi="Times New Roman"/>
          <w:sz w:val="28"/>
          <w:szCs w:val="28"/>
        </w:rPr>
        <w:t xml:space="preserve"> </w:t>
      </w:r>
      <w:r w:rsidR="008069B7" w:rsidRPr="006D3D87">
        <w:rPr>
          <w:rFonts w:ascii="Times New Roman" w:hAnsi="Times New Roman"/>
          <w:i/>
          <w:sz w:val="28"/>
          <w:szCs w:val="28"/>
          <w:u w:val="single"/>
        </w:rPr>
        <w:t>(заверенные печатью и кадровой службой по месту работы экспертов)</w:t>
      </w:r>
      <w:r w:rsidR="008069B7" w:rsidRPr="006D3D87">
        <w:rPr>
          <w:rFonts w:ascii="Times New Roman" w:hAnsi="Times New Roman"/>
          <w:i/>
          <w:sz w:val="28"/>
          <w:szCs w:val="28"/>
        </w:rPr>
        <w:t xml:space="preserve"> </w:t>
      </w:r>
      <w:r w:rsidR="008069B7">
        <w:rPr>
          <w:rFonts w:ascii="Times New Roman" w:hAnsi="Times New Roman"/>
          <w:sz w:val="28"/>
          <w:szCs w:val="28"/>
        </w:rPr>
        <w:t>дв</w:t>
      </w:r>
      <w:r>
        <w:rPr>
          <w:rFonts w:ascii="Times New Roman" w:hAnsi="Times New Roman"/>
          <w:sz w:val="28"/>
          <w:szCs w:val="28"/>
        </w:rPr>
        <w:t xml:space="preserve">ух независимых экспертов </w:t>
      </w:r>
      <w:r w:rsidR="008069B7">
        <w:rPr>
          <w:rFonts w:ascii="Times New Roman" w:hAnsi="Times New Roman"/>
          <w:i/>
          <w:sz w:val="28"/>
          <w:szCs w:val="28"/>
        </w:rPr>
        <w:t>(эксперты не должны работать в организации, которая рекомендует соискателя, и иметь с ним общих научных работ)</w:t>
      </w:r>
      <w:r w:rsidR="008069B7">
        <w:rPr>
          <w:rFonts w:ascii="Times New Roman" w:hAnsi="Times New Roman"/>
          <w:sz w:val="28"/>
          <w:szCs w:val="28"/>
        </w:rPr>
        <w:t xml:space="preserve">. </w:t>
      </w:r>
      <w:r w:rsidR="00813E11">
        <w:rPr>
          <w:rFonts w:ascii="Times New Roman" w:hAnsi="Times New Roman"/>
          <w:sz w:val="28"/>
          <w:szCs w:val="28"/>
        </w:rPr>
        <w:t xml:space="preserve">Объем отзыва не более 2-х </w:t>
      </w:r>
      <w:r w:rsidR="00046480">
        <w:rPr>
          <w:rFonts w:ascii="Times New Roman" w:hAnsi="Times New Roman"/>
          <w:sz w:val="28"/>
          <w:szCs w:val="28"/>
        </w:rPr>
        <w:t xml:space="preserve">страниц. </w:t>
      </w:r>
      <w:r w:rsidR="008069B7">
        <w:rPr>
          <w:rFonts w:ascii="Times New Roman" w:hAnsi="Times New Roman"/>
          <w:sz w:val="28"/>
          <w:szCs w:val="28"/>
        </w:rPr>
        <w:t>Отзыв должен содержать рекомендацию к участию в конкурсе;</w:t>
      </w:r>
    </w:p>
    <w:p w14:paraId="73C12011" w14:textId="1C22B0D1" w:rsidR="008069B7" w:rsidRDefault="00E90A5E" w:rsidP="008069B7">
      <w:pPr>
        <w:shd w:val="clear" w:color="auto" w:fill="FFFFFF"/>
        <w:spacing w:after="0" w:line="240" w:lineRule="auto"/>
        <w:ind w:firstLine="709"/>
        <w:jc w:val="both"/>
        <w:rPr>
          <w:rFonts w:ascii="Times New Roman" w:hAnsi="Times New Roman"/>
          <w:sz w:val="28"/>
          <w:szCs w:val="28"/>
        </w:rPr>
      </w:pPr>
      <w:r>
        <w:rPr>
          <w:rFonts w:ascii="Times New Roman" w:hAnsi="Times New Roman"/>
          <w:b/>
          <w:sz w:val="28"/>
          <w:szCs w:val="28"/>
        </w:rPr>
        <w:t>4</w:t>
      </w:r>
      <w:r w:rsidR="008069B7">
        <w:rPr>
          <w:rFonts w:ascii="Times New Roman" w:hAnsi="Times New Roman"/>
          <w:b/>
          <w:sz w:val="28"/>
          <w:szCs w:val="28"/>
        </w:rPr>
        <w:t>. отчет</w:t>
      </w:r>
      <w:r w:rsidR="008069B7">
        <w:rPr>
          <w:rFonts w:ascii="Times New Roman" w:hAnsi="Times New Roman"/>
          <w:sz w:val="28"/>
          <w:szCs w:val="28"/>
        </w:rPr>
        <w:t xml:space="preserve"> о научной, научно-технической и инновационной деятельности молодого ученого</w:t>
      </w:r>
      <w:r w:rsidR="00B95D30">
        <w:rPr>
          <w:rFonts w:ascii="Times New Roman" w:hAnsi="Times New Roman"/>
          <w:sz w:val="28"/>
          <w:szCs w:val="28"/>
        </w:rPr>
        <w:t xml:space="preserve"> </w:t>
      </w:r>
      <w:r w:rsidR="00B95D30" w:rsidRPr="006D3D87">
        <w:rPr>
          <w:rFonts w:ascii="Times New Roman" w:hAnsi="Times New Roman"/>
          <w:i/>
          <w:sz w:val="28"/>
          <w:szCs w:val="28"/>
          <w:u w:val="single"/>
        </w:rPr>
        <w:t>(подписанный молодым уч</w:t>
      </w:r>
      <w:r w:rsidR="00B95D30">
        <w:rPr>
          <w:rFonts w:ascii="Times New Roman" w:hAnsi="Times New Roman"/>
          <w:i/>
          <w:sz w:val="28"/>
          <w:szCs w:val="28"/>
          <w:u w:val="single"/>
        </w:rPr>
        <w:t>е</w:t>
      </w:r>
      <w:r w:rsidR="00B95D30" w:rsidRPr="006D3D87">
        <w:rPr>
          <w:rFonts w:ascii="Times New Roman" w:hAnsi="Times New Roman"/>
          <w:i/>
          <w:sz w:val="28"/>
          <w:szCs w:val="28"/>
          <w:u w:val="single"/>
        </w:rPr>
        <w:t xml:space="preserve">ным и утвержденный </w:t>
      </w:r>
      <w:r w:rsidR="00B95D30" w:rsidRPr="006D3D87">
        <w:rPr>
          <w:rFonts w:ascii="Times New Roman" w:hAnsi="Times New Roman"/>
          <w:i/>
          <w:sz w:val="28"/>
          <w:szCs w:val="28"/>
          <w:u w:val="single"/>
        </w:rPr>
        <w:lastRenderedPageBreak/>
        <w:t>руководителем организации</w:t>
      </w:r>
      <w:r w:rsidR="008873FA">
        <w:rPr>
          <w:rFonts w:ascii="Times New Roman" w:hAnsi="Times New Roman"/>
          <w:i/>
          <w:sz w:val="28"/>
          <w:szCs w:val="28"/>
          <w:u w:val="single"/>
        </w:rPr>
        <w:t>)</w:t>
      </w:r>
      <w:r w:rsidR="008069B7">
        <w:rPr>
          <w:rFonts w:ascii="Times New Roman" w:hAnsi="Times New Roman"/>
          <w:sz w:val="28"/>
          <w:szCs w:val="28"/>
        </w:rPr>
        <w:t xml:space="preserve">, по месту его основной работы, </w:t>
      </w:r>
      <w:r w:rsidR="008069B7" w:rsidRPr="006D3D87">
        <w:rPr>
          <w:rFonts w:ascii="Times New Roman" w:hAnsi="Times New Roman"/>
          <w:b/>
          <w:sz w:val="28"/>
          <w:szCs w:val="28"/>
        </w:rPr>
        <w:t>с кратким обоснованием планов по выполнению новых исследовательских проектов</w:t>
      </w:r>
      <w:r w:rsidR="008069B7">
        <w:rPr>
          <w:rFonts w:ascii="Times New Roman" w:hAnsi="Times New Roman"/>
          <w:iCs/>
          <w:sz w:val="28"/>
          <w:szCs w:val="28"/>
        </w:rPr>
        <w:t>;</w:t>
      </w:r>
    </w:p>
    <w:p w14:paraId="52F80FFB" w14:textId="04E7F0C5" w:rsidR="008069B7" w:rsidRPr="008873FA" w:rsidRDefault="00E90A5E" w:rsidP="008069B7">
      <w:pPr>
        <w:pStyle w:val="a3"/>
        <w:spacing w:before="0" w:beforeAutospacing="0" w:after="0" w:afterAutospacing="0"/>
        <w:ind w:firstLine="709"/>
        <w:jc w:val="both"/>
        <w:rPr>
          <w:sz w:val="28"/>
          <w:szCs w:val="28"/>
        </w:rPr>
      </w:pPr>
      <w:r>
        <w:rPr>
          <w:b/>
          <w:sz w:val="28"/>
          <w:szCs w:val="28"/>
        </w:rPr>
        <w:t>5</w:t>
      </w:r>
      <w:r w:rsidR="008069B7">
        <w:rPr>
          <w:b/>
          <w:sz w:val="28"/>
          <w:szCs w:val="28"/>
        </w:rPr>
        <w:t>. список опубликованных</w:t>
      </w:r>
      <w:r w:rsidR="008069B7">
        <w:rPr>
          <w:sz w:val="28"/>
          <w:szCs w:val="28"/>
        </w:rPr>
        <w:t xml:space="preserve"> книжных изданий, научных статей, патентов и авторских свидетельств, учебных пособий и др. талантливого молодого ученого </w:t>
      </w:r>
      <w:r w:rsidR="008069B7" w:rsidRPr="008873FA">
        <w:rPr>
          <w:sz w:val="28"/>
          <w:szCs w:val="28"/>
          <w:u w:val="single"/>
        </w:rPr>
        <w:t xml:space="preserve">за последние </w:t>
      </w:r>
      <w:r w:rsidR="008069B7" w:rsidRPr="008873FA">
        <w:rPr>
          <w:b/>
          <w:sz w:val="28"/>
          <w:szCs w:val="28"/>
          <w:u w:val="single"/>
        </w:rPr>
        <w:t>три года</w:t>
      </w:r>
      <w:r w:rsidR="00C727C7">
        <w:rPr>
          <w:b/>
          <w:sz w:val="28"/>
          <w:szCs w:val="28"/>
          <w:u w:val="single"/>
        </w:rPr>
        <w:t xml:space="preserve"> (2023-2026 гг.)</w:t>
      </w:r>
      <w:r w:rsidR="008069B7">
        <w:rPr>
          <w:sz w:val="28"/>
          <w:szCs w:val="28"/>
        </w:rPr>
        <w:t xml:space="preserve">, </w:t>
      </w:r>
      <w:r w:rsidR="008069B7" w:rsidRPr="008873FA">
        <w:rPr>
          <w:sz w:val="28"/>
          <w:szCs w:val="28"/>
        </w:rPr>
        <w:t>подписанный этим ученым и заверенный руководителем организации;</w:t>
      </w:r>
    </w:p>
    <w:p w14:paraId="1189E7EE" w14:textId="33E4AC38" w:rsidR="008069B7" w:rsidRDefault="00E90A5E" w:rsidP="000D2A18">
      <w:pPr>
        <w:pStyle w:val="a3"/>
        <w:spacing w:before="0" w:beforeAutospacing="0" w:after="0" w:afterAutospacing="0"/>
        <w:ind w:firstLine="709"/>
        <w:jc w:val="both"/>
        <w:rPr>
          <w:i/>
          <w:iCs/>
          <w:color w:val="0000FF"/>
          <w:sz w:val="28"/>
          <w:szCs w:val="28"/>
          <w:lang w:eastAsia="en-US"/>
        </w:rPr>
      </w:pPr>
      <w:r>
        <w:rPr>
          <w:b/>
          <w:sz w:val="28"/>
          <w:szCs w:val="28"/>
        </w:rPr>
        <w:t>6</w:t>
      </w:r>
      <w:r w:rsidR="008069B7">
        <w:rPr>
          <w:b/>
          <w:sz w:val="28"/>
          <w:szCs w:val="28"/>
        </w:rPr>
        <w:t>. копии документов</w:t>
      </w:r>
      <w:r w:rsidR="008069B7">
        <w:rPr>
          <w:sz w:val="28"/>
          <w:szCs w:val="28"/>
        </w:rPr>
        <w:t xml:space="preserve">, подтверждающих внедрение научных результатов в практическую деятельность и (или) </w:t>
      </w:r>
      <w:r w:rsidR="008873FA">
        <w:rPr>
          <w:sz w:val="28"/>
          <w:szCs w:val="28"/>
        </w:rPr>
        <w:t xml:space="preserve">образовательный </w:t>
      </w:r>
      <w:r w:rsidR="008069B7">
        <w:rPr>
          <w:sz w:val="28"/>
          <w:szCs w:val="28"/>
        </w:rPr>
        <w:t xml:space="preserve">процесс за последние </w:t>
      </w:r>
      <w:r w:rsidR="008069B7">
        <w:rPr>
          <w:b/>
          <w:sz w:val="28"/>
          <w:szCs w:val="28"/>
          <w:u w:val="single"/>
        </w:rPr>
        <w:t>три года</w:t>
      </w:r>
      <w:r w:rsidR="008069B7">
        <w:rPr>
          <w:sz w:val="28"/>
          <w:szCs w:val="28"/>
        </w:rPr>
        <w:t xml:space="preserve"> </w:t>
      </w:r>
      <w:r w:rsidR="00727EF8">
        <w:rPr>
          <w:b/>
          <w:sz w:val="28"/>
          <w:szCs w:val="28"/>
          <w:u w:val="single"/>
        </w:rPr>
        <w:t>(2023-2026 гг.)</w:t>
      </w:r>
      <w:r w:rsidR="00727EF8">
        <w:rPr>
          <w:sz w:val="28"/>
          <w:szCs w:val="28"/>
        </w:rPr>
        <w:t xml:space="preserve"> </w:t>
      </w:r>
      <w:r w:rsidR="008069B7">
        <w:rPr>
          <w:sz w:val="28"/>
          <w:szCs w:val="28"/>
        </w:rPr>
        <w:t xml:space="preserve">(копии патентов, авторских свидетельств, справок и актов о внедрении, об использовании рационализаторского предложения, инструкций по применению и т.д.) </w:t>
      </w:r>
      <w:r w:rsidR="008069B7">
        <w:rPr>
          <w:i/>
          <w:iCs/>
          <w:color w:val="0000FF"/>
          <w:sz w:val="28"/>
          <w:szCs w:val="28"/>
          <w:u w:val="single"/>
          <w:lang w:eastAsia="en-US"/>
        </w:rPr>
        <w:t>с приложением копий страниц учредительных документов</w:t>
      </w:r>
      <w:r w:rsidR="008069B7">
        <w:rPr>
          <w:i/>
          <w:iCs/>
          <w:color w:val="0000FF"/>
          <w:sz w:val="28"/>
          <w:szCs w:val="28"/>
          <w:lang w:eastAsia="en-US"/>
        </w:rPr>
        <w:t xml:space="preserve"> организаций, осуществивших внедрение, содержащих полное наименование соответствующих организаций;</w:t>
      </w:r>
    </w:p>
    <w:p w14:paraId="72933D78" w14:textId="1211B11E" w:rsidR="008069B7" w:rsidRDefault="008069B7" w:rsidP="000D2A18">
      <w:pPr>
        <w:pStyle w:val="a3"/>
        <w:spacing w:before="0" w:beforeAutospacing="0" w:after="0" w:afterAutospacing="0"/>
        <w:ind w:firstLine="709"/>
        <w:jc w:val="both"/>
        <w:rPr>
          <w:bCs/>
          <w:iCs/>
          <w:sz w:val="28"/>
          <w:szCs w:val="28"/>
        </w:rPr>
      </w:pPr>
      <w:r>
        <w:rPr>
          <w:b/>
          <w:sz w:val="28"/>
          <w:szCs w:val="28"/>
        </w:rPr>
        <w:t>8. характеристика</w:t>
      </w:r>
      <w:r>
        <w:rPr>
          <w:b/>
          <w:i/>
          <w:sz w:val="28"/>
          <w:szCs w:val="28"/>
        </w:rPr>
        <w:t xml:space="preserve"> </w:t>
      </w:r>
      <w:r w:rsidR="008873FA" w:rsidRPr="00315C7A">
        <w:rPr>
          <w:bCs/>
          <w:iCs/>
          <w:sz w:val="28"/>
          <w:szCs w:val="28"/>
        </w:rPr>
        <w:t>молодого ученого</w:t>
      </w:r>
      <w:r w:rsidR="00315C7A">
        <w:rPr>
          <w:bCs/>
          <w:iCs/>
          <w:sz w:val="28"/>
          <w:szCs w:val="28"/>
        </w:rPr>
        <w:t>;</w:t>
      </w:r>
    </w:p>
    <w:p w14:paraId="087D660B" w14:textId="6EC44A54" w:rsidR="000D2A18" w:rsidRPr="000D2A18" w:rsidRDefault="000D2A18" w:rsidP="000D2A18">
      <w:pPr>
        <w:pStyle w:val="a3"/>
        <w:spacing w:before="0" w:beforeAutospacing="0" w:after="0" w:afterAutospacing="0"/>
        <w:ind w:firstLine="709"/>
        <w:jc w:val="both"/>
        <w:rPr>
          <w:bCs/>
          <w:iCs/>
          <w:sz w:val="28"/>
          <w:szCs w:val="28"/>
        </w:rPr>
      </w:pPr>
      <w:r w:rsidRPr="000D2A18">
        <w:rPr>
          <w:b/>
          <w:iCs/>
          <w:sz w:val="28"/>
          <w:szCs w:val="28"/>
        </w:rPr>
        <w:t>9</w:t>
      </w:r>
      <w:r>
        <w:rPr>
          <w:bCs/>
          <w:iCs/>
          <w:sz w:val="28"/>
          <w:szCs w:val="28"/>
        </w:rPr>
        <w:t xml:space="preserve">. </w:t>
      </w:r>
      <w:r w:rsidRPr="000D2A18">
        <w:rPr>
          <w:b/>
          <w:iCs/>
          <w:sz w:val="28"/>
          <w:szCs w:val="28"/>
        </w:rPr>
        <w:t>ксерокопия документа</w:t>
      </w:r>
      <w:r>
        <w:rPr>
          <w:bCs/>
          <w:iCs/>
          <w:sz w:val="28"/>
          <w:szCs w:val="28"/>
        </w:rPr>
        <w:t>, удостоверяющего личность</w:t>
      </w:r>
      <w:r w:rsidRPr="000D2A18">
        <w:rPr>
          <w:bCs/>
          <w:iCs/>
          <w:sz w:val="28"/>
          <w:szCs w:val="28"/>
        </w:rPr>
        <w:t xml:space="preserve">: </w:t>
      </w:r>
    </w:p>
    <w:p w14:paraId="4DC062D3" w14:textId="59D6830F" w:rsidR="000D2A18" w:rsidRPr="000D2A18" w:rsidRDefault="000D2A18" w:rsidP="000D2A18">
      <w:pPr>
        <w:pStyle w:val="a3"/>
        <w:spacing w:before="0" w:beforeAutospacing="0" w:after="0" w:afterAutospacing="0"/>
        <w:ind w:firstLine="709"/>
        <w:jc w:val="both"/>
        <w:rPr>
          <w:bCs/>
          <w:iCs/>
          <w:sz w:val="28"/>
          <w:szCs w:val="28"/>
        </w:rPr>
      </w:pPr>
      <w:r w:rsidRPr="000D2A18">
        <w:rPr>
          <w:bCs/>
          <w:iCs/>
          <w:sz w:val="28"/>
          <w:szCs w:val="28"/>
        </w:rPr>
        <w:t>для граждан Республики Беларусь</w:t>
      </w:r>
      <w:r>
        <w:rPr>
          <w:bCs/>
          <w:iCs/>
          <w:sz w:val="28"/>
          <w:szCs w:val="28"/>
        </w:rPr>
        <w:t xml:space="preserve"> </w:t>
      </w:r>
      <w:r w:rsidRPr="000D2A18">
        <w:rPr>
          <w:bCs/>
          <w:iCs/>
          <w:sz w:val="28"/>
          <w:szCs w:val="28"/>
        </w:rPr>
        <w:t xml:space="preserve">– 25, 31-33 страниц паспорта либо копии идентификационной карты; </w:t>
      </w:r>
    </w:p>
    <w:p w14:paraId="4BC48F09" w14:textId="674C081D" w:rsidR="000D2A18" w:rsidRDefault="000D2A18" w:rsidP="000D2A18">
      <w:pPr>
        <w:pStyle w:val="a3"/>
        <w:spacing w:before="0" w:beforeAutospacing="0" w:after="0" w:afterAutospacing="0"/>
        <w:ind w:firstLine="709"/>
        <w:jc w:val="both"/>
        <w:rPr>
          <w:rFonts w:eastAsia="Calibri"/>
          <w:sz w:val="28"/>
          <w:szCs w:val="28"/>
        </w:rPr>
      </w:pPr>
      <w:r>
        <w:rPr>
          <w:bCs/>
          <w:iCs/>
          <w:sz w:val="28"/>
          <w:szCs w:val="28"/>
        </w:rPr>
        <w:t>д</w:t>
      </w:r>
      <w:r w:rsidRPr="000D2A18">
        <w:rPr>
          <w:bCs/>
          <w:iCs/>
          <w:sz w:val="28"/>
          <w:szCs w:val="28"/>
        </w:rPr>
        <w:t>ля иностранных граждан и лиц без гражданства, постоянно проживающих в Республике Беларусь, – вида на жительство в Республике Беларусь, либо: биометрического вида на жительство, удостоверения беженца, паспорта иностранного гражданина;</w:t>
      </w:r>
    </w:p>
    <w:p w14:paraId="09401924" w14:textId="04B59D4C" w:rsidR="00FF4FD8" w:rsidRDefault="00C727C7" w:rsidP="00E90A5E">
      <w:pPr>
        <w:pStyle w:val="a3"/>
        <w:spacing w:before="0" w:beforeAutospacing="0" w:after="0" w:afterAutospacing="0"/>
        <w:ind w:firstLine="851"/>
        <w:jc w:val="both"/>
        <w:textAlignment w:val="baseline"/>
        <w:rPr>
          <w:color w:val="151D2F"/>
          <w:sz w:val="28"/>
          <w:szCs w:val="28"/>
        </w:rPr>
      </w:pPr>
      <w:r w:rsidRPr="00C727C7">
        <w:rPr>
          <w:color w:val="151D2F"/>
          <w:sz w:val="28"/>
          <w:szCs w:val="28"/>
        </w:rPr>
        <w:t xml:space="preserve">Все документы, оформленные в соответствии с установленными правилами, представляются </w:t>
      </w:r>
      <w:r w:rsidRPr="00E90A5E">
        <w:rPr>
          <w:b/>
          <w:bCs/>
          <w:color w:val="FF0000"/>
          <w:sz w:val="28"/>
          <w:szCs w:val="28"/>
          <w:u w:val="single"/>
          <w:bdr w:val="none" w:sz="0" w:space="0" w:color="auto" w:frame="1"/>
        </w:rPr>
        <w:t xml:space="preserve">до </w:t>
      </w:r>
      <w:r>
        <w:rPr>
          <w:b/>
          <w:bCs/>
          <w:color w:val="FF0000"/>
          <w:sz w:val="28"/>
          <w:szCs w:val="28"/>
          <w:u w:val="single"/>
          <w:bdr w:val="none" w:sz="0" w:space="0" w:color="auto" w:frame="1"/>
        </w:rPr>
        <w:t>15 мая 2026</w:t>
      </w:r>
      <w:r w:rsidRPr="00E90A5E">
        <w:rPr>
          <w:b/>
          <w:bCs/>
          <w:color w:val="FF0000"/>
          <w:sz w:val="28"/>
          <w:szCs w:val="28"/>
          <w:u w:val="single"/>
          <w:bdr w:val="none" w:sz="0" w:space="0" w:color="auto" w:frame="1"/>
        </w:rPr>
        <w:t xml:space="preserve"> года</w:t>
      </w:r>
      <w:r w:rsidRPr="00E90A5E">
        <w:rPr>
          <w:color w:val="FF0000"/>
          <w:sz w:val="28"/>
          <w:szCs w:val="28"/>
        </w:rPr>
        <w:t> </w:t>
      </w:r>
      <w:r>
        <w:rPr>
          <w:color w:val="151D2F"/>
          <w:sz w:val="28"/>
          <w:szCs w:val="28"/>
        </w:rPr>
        <w:t>в кабинет 318 главного корпуса (</w:t>
      </w:r>
      <w:proofErr w:type="spellStart"/>
      <w:r>
        <w:rPr>
          <w:color w:val="151D2F"/>
          <w:sz w:val="28"/>
          <w:szCs w:val="28"/>
        </w:rPr>
        <w:t>Раманович</w:t>
      </w:r>
      <w:proofErr w:type="spellEnd"/>
      <w:r>
        <w:rPr>
          <w:color w:val="151D2F"/>
          <w:sz w:val="28"/>
          <w:szCs w:val="28"/>
        </w:rPr>
        <w:t xml:space="preserve"> Н.Л.)</w:t>
      </w:r>
      <w:r w:rsidRPr="00C727C7">
        <w:rPr>
          <w:color w:val="151D2F"/>
          <w:sz w:val="28"/>
          <w:szCs w:val="28"/>
        </w:rPr>
        <w:t xml:space="preserve"> в одном экземпляре в отдельном скоросшивателе (</w:t>
      </w:r>
      <w:r w:rsidRPr="00C727C7">
        <w:rPr>
          <w:i/>
          <w:iCs/>
          <w:color w:val="151D2F"/>
          <w:sz w:val="28"/>
          <w:szCs w:val="28"/>
        </w:rPr>
        <w:t>скоросшиватель пластиковый серого цвета</w:t>
      </w:r>
      <w:r w:rsidRPr="00C727C7">
        <w:rPr>
          <w:color w:val="151D2F"/>
          <w:sz w:val="28"/>
          <w:szCs w:val="28"/>
        </w:rPr>
        <w:t>)</w:t>
      </w:r>
      <w:r>
        <w:rPr>
          <w:color w:val="151D2F"/>
          <w:sz w:val="28"/>
          <w:szCs w:val="28"/>
        </w:rPr>
        <w:t>.</w:t>
      </w:r>
    </w:p>
    <w:p w14:paraId="5A950EB5" w14:textId="77777777" w:rsidR="00FF4FD8" w:rsidRDefault="00FF4FD8" w:rsidP="00315C7A">
      <w:pPr>
        <w:pStyle w:val="a3"/>
        <w:spacing w:before="0" w:beforeAutospacing="0" w:after="0" w:afterAutospacing="0"/>
        <w:ind w:firstLine="709"/>
        <w:jc w:val="both"/>
        <w:textAlignment w:val="baseline"/>
        <w:rPr>
          <w:b/>
          <w:bCs/>
          <w:color w:val="151D2F"/>
          <w:sz w:val="28"/>
          <w:szCs w:val="28"/>
          <w:bdr w:val="none" w:sz="0" w:space="0" w:color="auto" w:frame="1"/>
        </w:rPr>
      </w:pPr>
      <w:r w:rsidRPr="00FF4FD8">
        <w:rPr>
          <w:b/>
          <w:bCs/>
          <w:color w:val="151D2F"/>
          <w:sz w:val="28"/>
          <w:szCs w:val="28"/>
          <w:bdr w:val="none" w:sz="0" w:space="0" w:color="auto" w:frame="1"/>
        </w:rPr>
        <w:t>В случае нарушения срока и формы представления указанных документов или представления их не в полном объеме, ходатайства организаций, рекомендующих кандидатуры для назначения стипендий, к рассмотрению не принимаются!</w:t>
      </w:r>
    </w:p>
    <w:p w14:paraId="29CB7826" w14:textId="77777777" w:rsidR="00315C7A" w:rsidRPr="005727F4" w:rsidRDefault="00315C7A" w:rsidP="00315C7A">
      <w:pPr>
        <w:spacing w:after="0" w:line="240" w:lineRule="auto"/>
        <w:ind w:firstLine="709"/>
        <w:jc w:val="both"/>
        <w:rPr>
          <w:rFonts w:ascii="Times New Roman" w:hAnsi="Times New Roman" w:cs="Times New Roman"/>
          <w:sz w:val="28"/>
          <w:szCs w:val="28"/>
        </w:rPr>
      </w:pPr>
      <w:r w:rsidRPr="005727F4">
        <w:rPr>
          <w:rFonts w:ascii="Times New Roman" w:hAnsi="Times New Roman" w:cs="Times New Roman"/>
          <w:bCs/>
          <w:sz w:val="28"/>
          <w:szCs w:val="28"/>
        </w:rPr>
        <w:t>Молодой ученый</w:t>
      </w:r>
      <w:r w:rsidRPr="005727F4">
        <w:rPr>
          <w:rFonts w:ascii="Times New Roman" w:hAnsi="Times New Roman" w:cs="Times New Roman"/>
          <w:b/>
          <w:sz w:val="28"/>
          <w:szCs w:val="28"/>
        </w:rPr>
        <w:t xml:space="preserve"> не выдвигается </w:t>
      </w:r>
      <w:r w:rsidRPr="005727F4">
        <w:rPr>
          <w:rFonts w:ascii="Times New Roman" w:hAnsi="Times New Roman" w:cs="Times New Roman"/>
          <w:bCs/>
          <w:sz w:val="28"/>
          <w:szCs w:val="28"/>
        </w:rPr>
        <w:t>для участия в конкурсе в случаях:</w:t>
      </w:r>
    </w:p>
    <w:p w14:paraId="7DCD17BA" w14:textId="77777777" w:rsidR="00315C7A" w:rsidRPr="005727F4" w:rsidRDefault="00315C7A" w:rsidP="00315C7A">
      <w:pPr>
        <w:spacing w:after="0" w:line="240" w:lineRule="auto"/>
        <w:ind w:firstLine="709"/>
        <w:jc w:val="both"/>
        <w:rPr>
          <w:rFonts w:ascii="Times New Roman" w:hAnsi="Times New Roman" w:cs="Times New Roman"/>
          <w:sz w:val="28"/>
          <w:szCs w:val="28"/>
        </w:rPr>
      </w:pPr>
      <w:r w:rsidRPr="005727F4">
        <w:rPr>
          <w:rFonts w:ascii="Times New Roman" w:hAnsi="Times New Roman" w:cs="Times New Roman"/>
          <w:sz w:val="28"/>
          <w:szCs w:val="28"/>
        </w:rPr>
        <w:t xml:space="preserve">если ему </w:t>
      </w:r>
      <w:r w:rsidRPr="005727F4">
        <w:rPr>
          <w:rFonts w:ascii="Times New Roman" w:hAnsi="Times New Roman" w:cs="Times New Roman"/>
          <w:sz w:val="28"/>
          <w:szCs w:val="28"/>
          <w:u w:val="single"/>
        </w:rPr>
        <w:t>в предыдущие пять лет</w:t>
      </w:r>
      <w:r w:rsidRPr="005727F4">
        <w:rPr>
          <w:rFonts w:ascii="Times New Roman" w:hAnsi="Times New Roman" w:cs="Times New Roman"/>
          <w:sz w:val="28"/>
          <w:szCs w:val="28"/>
        </w:rPr>
        <w:t xml:space="preserve">, включая год, в котором осуществляется выдвижение для участия в конкурсе, назначались стипендии Президента Республики Беларусь талантливым молодым ученым; </w:t>
      </w:r>
    </w:p>
    <w:p w14:paraId="4014372D" w14:textId="77777777" w:rsidR="00315C7A" w:rsidRPr="005727F4" w:rsidRDefault="00315C7A" w:rsidP="00315C7A">
      <w:pPr>
        <w:spacing w:after="0" w:line="240" w:lineRule="auto"/>
        <w:ind w:firstLine="709"/>
        <w:jc w:val="both"/>
        <w:rPr>
          <w:rFonts w:ascii="Times New Roman" w:hAnsi="Times New Roman" w:cs="Times New Roman"/>
          <w:sz w:val="28"/>
          <w:szCs w:val="28"/>
        </w:rPr>
      </w:pPr>
      <w:r w:rsidRPr="005727F4">
        <w:rPr>
          <w:rFonts w:ascii="Times New Roman" w:hAnsi="Times New Roman" w:cs="Times New Roman"/>
          <w:sz w:val="28"/>
          <w:szCs w:val="28"/>
        </w:rPr>
        <w:t xml:space="preserve">если ему </w:t>
      </w:r>
      <w:r w:rsidRPr="005727F4">
        <w:rPr>
          <w:rFonts w:ascii="Times New Roman" w:hAnsi="Times New Roman" w:cs="Times New Roman"/>
          <w:sz w:val="28"/>
          <w:szCs w:val="28"/>
          <w:u w:val="single"/>
        </w:rPr>
        <w:t>на год назначения стипендии предоставляется грант</w:t>
      </w:r>
      <w:r w:rsidRPr="005727F4">
        <w:rPr>
          <w:rFonts w:ascii="Times New Roman" w:hAnsi="Times New Roman" w:cs="Times New Roman"/>
          <w:sz w:val="28"/>
          <w:szCs w:val="28"/>
        </w:rPr>
        <w:t xml:space="preserve"> Президента Республики Беларусь в сферах науки, образования, здравоохранения, культуры, реализации молодежной политики;</w:t>
      </w:r>
    </w:p>
    <w:p w14:paraId="629595E2" w14:textId="77777777" w:rsidR="00315C7A" w:rsidRPr="005727F4" w:rsidRDefault="00315C7A" w:rsidP="00315C7A">
      <w:pPr>
        <w:spacing w:after="0" w:line="240" w:lineRule="auto"/>
        <w:ind w:firstLine="709"/>
        <w:jc w:val="both"/>
        <w:rPr>
          <w:rFonts w:ascii="Times New Roman" w:hAnsi="Times New Roman" w:cs="Times New Roman"/>
          <w:sz w:val="28"/>
          <w:szCs w:val="28"/>
        </w:rPr>
      </w:pPr>
      <w:r w:rsidRPr="005727F4">
        <w:rPr>
          <w:rFonts w:ascii="Times New Roman" w:hAnsi="Times New Roman" w:cs="Times New Roman"/>
          <w:sz w:val="28"/>
          <w:szCs w:val="28"/>
        </w:rPr>
        <w:t xml:space="preserve">если ему </w:t>
      </w:r>
      <w:r w:rsidRPr="005727F4">
        <w:rPr>
          <w:rFonts w:ascii="Times New Roman" w:hAnsi="Times New Roman" w:cs="Times New Roman"/>
          <w:sz w:val="28"/>
          <w:szCs w:val="28"/>
          <w:u w:val="single"/>
        </w:rPr>
        <w:t>в течение трех лет, предшествующих году назначения стипендии, назначались стипендии</w:t>
      </w:r>
      <w:r w:rsidRPr="005727F4">
        <w:rPr>
          <w:rFonts w:ascii="Times New Roman" w:hAnsi="Times New Roman" w:cs="Times New Roman"/>
          <w:sz w:val="28"/>
          <w:szCs w:val="28"/>
        </w:rPr>
        <w:t xml:space="preserve"> Президента Республики Беларусь аспирантам, адъюнктам;</w:t>
      </w:r>
    </w:p>
    <w:p w14:paraId="1FA3E575" w14:textId="77777777" w:rsidR="00315C7A" w:rsidRPr="005727F4" w:rsidRDefault="00315C7A" w:rsidP="00315C7A">
      <w:pPr>
        <w:spacing w:after="0" w:line="240" w:lineRule="auto"/>
        <w:ind w:firstLine="709"/>
        <w:jc w:val="both"/>
        <w:rPr>
          <w:rFonts w:ascii="Times New Roman" w:hAnsi="Times New Roman" w:cs="Times New Roman"/>
          <w:sz w:val="28"/>
          <w:szCs w:val="28"/>
        </w:rPr>
      </w:pPr>
      <w:r w:rsidRPr="005727F4">
        <w:rPr>
          <w:rFonts w:ascii="Times New Roman" w:hAnsi="Times New Roman" w:cs="Times New Roman"/>
          <w:sz w:val="28"/>
          <w:szCs w:val="28"/>
          <w:u w:val="single"/>
        </w:rPr>
        <w:t>совершения им преступления</w:t>
      </w:r>
      <w:r w:rsidRPr="005727F4">
        <w:rPr>
          <w:rFonts w:ascii="Times New Roman" w:hAnsi="Times New Roman" w:cs="Times New Roman"/>
          <w:sz w:val="28"/>
          <w:szCs w:val="28"/>
        </w:rPr>
        <w:t xml:space="preserve"> экстремистской направленности, тяжкого или особо тяжкого преступления;</w:t>
      </w:r>
    </w:p>
    <w:p w14:paraId="6DA6719F" w14:textId="77777777" w:rsidR="00315C7A" w:rsidRPr="005727F4" w:rsidRDefault="00315C7A" w:rsidP="00315C7A">
      <w:pPr>
        <w:spacing w:after="0" w:line="240" w:lineRule="auto"/>
        <w:ind w:firstLine="709"/>
        <w:jc w:val="both"/>
        <w:rPr>
          <w:rFonts w:ascii="Times New Roman" w:hAnsi="Times New Roman" w:cs="Times New Roman"/>
          <w:sz w:val="28"/>
          <w:szCs w:val="28"/>
        </w:rPr>
      </w:pPr>
      <w:r w:rsidRPr="005727F4">
        <w:rPr>
          <w:rFonts w:ascii="Times New Roman" w:hAnsi="Times New Roman" w:cs="Times New Roman"/>
          <w:sz w:val="28"/>
          <w:szCs w:val="28"/>
          <w:u w:val="single"/>
        </w:rPr>
        <w:t>совершения им административного правонарушения</w:t>
      </w:r>
      <w:r w:rsidRPr="005727F4">
        <w:rPr>
          <w:rFonts w:ascii="Times New Roman" w:hAnsi="Times New Roman" w:cs="Times New Roman"/>
          <w:sz w:val="28"/>
          <w:szCs w:val="28"/>
        </w:rPr>
        <w:t xml:space="preserve">, связанного с нарушением порядка организации или проведения массовых мероприятий, пропагандой или публичным демонстрированием, изготовлением, распространением нацистской символики или атрибутики, распространением, изготовлением, хранением, перевозкой информационной продукции, </w:t>
      </w:r>
      <w:r w:rsidRPr="005727F4">
        <w:rPr>
          <w:rFonts w:ascii="Times New Roman" w:hAnsi="Times New Roman" w:cs="Times New Roman"/>
          <w:sz w:val="28"/>
          <w:szCs w:val="28"/>
        </w:rPr>
        <w:lastRenderedPageBreak/>
        <w:t>содержащей призывы к экстремистской деятельности или пропагандирующей такую деятельность;</w:t>
      </w:r>
    </w:p>
    <w:p w14:paraId="2561E2D7" w14:textId="77777777" w:rsidR="00315C7A" w:rsidRPr="007A778F" w:rsidRDefault="00315C7A" w:rsidP="00315C7A">
      <w:pPr>
        <w:spacing w:after="0" w:line="240" w:lineRule="auto"/>
        <w:ind w:firstLine="709"/>
        <w:jc w:val="both"/>
        <w:rPr>
          <w:rFonts w:ascii="Times New Roman" w:hAnsi="Times New Roman" w:cs="Times New Roman"/>
          <w:sz w:val="30"/>
          <w:szCs w:val="30"/>
        </w:rPr>
      </w:pPr>
      <w:r w:rsidRPr="005727F4">
        <w:rPr>
          <w:rFonts w:ascii="Times New Roman" w:hAnsi="Times New Roman" w:cs="Times New Roman"/>
          <w:sz w:val="28"/>
          <w:szCs w:val="28"/>
          <w:u w:val="single"/>
        </w:rPr>
        <w:t>совершения им иных действий</w:t>
      </w:r>
      <w:r w:rsidRPr="005727F4">
        <w:rPr>
          <w:rFonts w:ascii="Times New Roman" w:hAnsi="Times New Roman" w:cs="Times New Roman"/>
          <w:sz w:val="28"/>
          <w:szCs w:val="28"/>
        </w:rPr>
        <w:t xml:space="preserve">, </w:t>
      </w:r>
      <w:r w:rsidRPr="005727F4">
        <w:rPr>
          <w:rFonts w:ascii="Times New Roman" w:hAnsi="Times New Roman" w:cs="Times New Roman"/>
          <w:sz w:val="28"/>
          <w:szCs w:val="28"/>
          <w:u w:val="single"/>
        </w:rPr>
        <w:t>наносящих вред</w:t>
      </w:r>
      <w:r w:rsidRPr="005727F4">
        <w:rPr>
          <w:rFonts w:ascii="Times New Roman" w:hAnsi="Times New Roman" w:cs="Times New Roman"/>
          <w:sz w:val="28"/>
          <w:szCs w:val="28"/>
        </w:rPr>
        <w:t xml:space="preserve"> государственным или общественным интересам</w:t>
      </w:r>
      <w:r>
        <w:rPr>
          <w:rFonts w:ascii="Times New Roman" w:hAnsi="Times New Roman" w:cs="Times New Roman"/>
          <w:sz w:val="28"/>
          <w:szCs w:val="28"/>
        </w:rPr>
        <w:t>,</w:t>
      </w:r>
      <w:r w:rsidRPr="005727F4">
        <w:rPr>
          <w:rFonts w:ascii="Times New Roman" w:hAnsi="Times New Roman" w:cs="Times New Roman"/>
          <w:sz w:val="28"/>
          <w:szCs w:val="28"/>
        </w:rPr>
        <w:t xml:space="preserve"> либо направленных на</w:t>
      </w:r>
      <w:r w:rsidRPr="007A778F">
        <w:rPr>
          <w:rFonts w:ascii="Times New Roman" w:hAnsi="Times New Roman" w:cs="Times New Roman"/>
          <w:sz w:val="30"/>
          <w:szCs w:val="30"/>
        </w:rPr>
        <w:t xml:space="preserve"> дискредитацию и неуважительное отношение к стипендиям.</w:t>
      </w:r>
    </w:p>
    <w:p w14:paraId="1D91F198" w14:textId="77777777" w:rsidR="00EA4CE2" w:rsidRDefault="00EA4CE2" w:rsidP="00EA4CE2">
      <w:pPr>
        <w:spacing w:after="0" w:line="240" w:lineRule="auto"/>
        <w:ind w:firstLine="709"/>
        <w:jc w:val="both"/>
        <w:rPr>
          <w:rFonts w:ascii="Times New Roman" w:hAnsi="Times New Roman" w:cs="Times New Roman"/>
          <w:i/>
          <w:iCs/>
          <w:sz w:val="28"/>
          <w:szCs w:val="28"/>
        </w:rPr>
      </w:pPr>
    </w:p>
    <w:p w14:paraId="60FA3F84" w14:textId="1EA0E585" w:rsidR="00873B71" w:rsidRPr="00EA4CE2" w:rsidRDefault="00531344" w:rsidP="00EA4CE2">
      <w:pPr>
        <w:spacing w:after="0" w:line="240" w:lineRule="auto"/>
        <w:ind w:firstLine="709"/>
        <w:jc w:val="both"/>
        <w:rPr>
          <w:rFonts w:ascii="Times New Roman" w:hAnsi="Times New Roman" w:cs="Times New Roman"/>
          <w:i/>
          <w:iCs/>
          <w:sz w:val="28"/>
          <w:szCs w:val="28"/>
        </w:rPr>
      </w:pPr>
      <w:r w:rsidRPr="00EA4CE2">
        <w:rPr>
          <w:rFonts w:ascii="Times New Roman" w:hAnsi="Times New Roman" w:cs="Times New Roman"/>
          <w:i/>
          <w:iCs/>
          <w:sz w:val="28"/>
          <w:szCs w:val="28"/>
        </w:rPr>
        <w:t>Рекомендации по оформлению документов с учетом типовых замечаний за предыдущие годы см.</w:t>
      </w:r>
      <w:r w:rsidR="00873B71" w:rsidRPr="00EA4CE2">
        <w:rPr>
          <w:rFonts w:ascii="Times New Roman" w:hAnsi="Times New Roman" w:cs="Times New Roman"/>
          <w:i/>
          <w:iCs/>
          <w:sz w:val="28"/>
          <w:szCs w:val="28"/>
        </w:rPr>
        <w:t xml:space="preserve"> на сайте </w:t>
      </w:r>
      <w:hyperlink r:id="rId4" w:history="1">
        <w:r w:rsidR="00873B71" w:rsidRPr="00EA4CE2">
          <w:rPr>
            <w:rStyle w:val="a4"/>
            <w:rFonts w:ascii="Times New Roman" w:hAnsi="Times New Roman" w:cs="Times New Roman"/>
            <w:i/>
            <w:iCs/>
            <w:sz w:val="28"/>
            <w:szCs w:val="28"/>
            <w:lang w:val="en-US"/>
          </w:rPr>
          <w:t>www</w:t>
        </w:r>
        <w:r w:rsidR="00873B71" w:rsidRPr="00EA4CE2">
          <w:rPr>
            <w:rStyle w:val="a4"/>
            <w:rFonts w:ascii="Times New Roman" w:hAnsi="Times New Roman" w:cs="Times New Roman"/>
            <w:i/>
            <w:iCs/>
            <w:sz w:val="28"/>
            <w:szCs w:val="28"/>
          </w:rPr>
          <w:t>.</w:t>
        </w:r>
        <w:proofErr w:type="spellStart"/>
        <w:r w:rsidR="00873B71" w:rsidRPr="00EA4CE2">
          <w:rPr>
            <w:rStyle w:val="a4"/>
            <w:rFonts w:ascii="Times New Roman" w:hAnsi="Times New Roman" w:cs="Times New Roman"/>
            <w:i/>
            <w:iCs/>
            <w:sz w:val="28"/>
            <w:szCs w:val="28"/>
            <w:lang w:val="en-US"/>
          </w:rPr>
          <w:t>sws</w:t>
        </w:r>
        <w:proofErr w:type="spellEnd"/>
        <w:r w:rsidR="00873B71" w:rsidRPr="00EA4CE2">
          <w:rPr>
            <w:rStyle w:val="a4"/>
            <w:rFonts w:ascii="Times New Roman" w:hAnsi="Times New Roman" w:cs="Times New Roman"/>
            <w:i/>
            <w:iCs/>
            <w:sz w:val="28"/>
            <w:szCs w:val="28"/>
          </w:rPr>
          <w:t>.</w:t>
        </w:r>
        <w:proofErr w:type="spellStart"/>
        <w:r w:rsidR="00873B71" w:rsidRPr="00EA4CE2">
          <w:rPr>
            <w:rStyle w:val="a4"/>
            <w:rFonts w:ascii="Times New Roman" w:hAnsi="Times New Roman" w:cs="Times New Roman"/>
            <w:i/>
            <w:iCs/>
            <w:sz w:val="28"/>
            <w:szCs w:val="28"/>
            <w:lang w:val="en-US"/>
          </w:rPr>
          <w:t>bsu</w:t>
        </w:r>
        <w:proofErr w:type="spellEnd"/>
        <w:r w:rsidR="00873B71" w:rsidRPr="00EA4CE2">
          <w:rPr>
            <w:rStyle w:val="a4"/>
            <w:rFonts w:ascii="Times New Roman" w:hAnsi="Times New Roman" w:cs="Times New Roman"/>
            <w:i/>
            <w:iCs/>
            <w:sz w:val="28"/>
            <w:szCs w:val="28"/>
          </w:rPr>
          <w:t>.</w:t>
        </w:r>
        <w:r w:rsidR="00873B71" w:rsidRPr="00EA4CE2">
          <w:rPr>
            <w:rStyle w:val="a4"/>
            <w:rFonts w:ascii="Times New Roman" w:hAnsi="Times New Roman" w:cs="Times New Roman"/>
            <w:i/>
            <w:iCs/>
            <w:sz w:val="28"/>
            <w:szCs w:val="28"/>
            <w:lang w:val="en-US"/>
          </w:rPr>
          <w:t>by</w:t>
        </w:r>
      </w:hyperlink>
      <w:r w:rsidR="00873B71" w:rsidRPr="00EA4CE2">
        <w:rPr>
          <w:rFonts w:ascii="Times New Roman" w:hAnsi="Times New Roman" w:cs="Times New Roman"/>
          <w:i/>
          <w:iCs/>
          <w:sz w:val="28"/>
          <w:szCs w:val="28"/>
        </w:rPr>
        <w:t>, раздел «Стипендия Президента Республики Беларусь талантливым молодым ученым».</w:t>
      </w:r>
    </w:p>
    <w:p w14:paraId="7B638444" w14:textId="77777777" w:rsidR="00531344" w:rsidRPr="00EA4CE2" w:rsidRDefault="00873B71" w:rsidP="00FB4FCE">
      <w:pPr>
        <w:spacing w:after="0" w:line="240" w:lineRule="auto"/>
        <w:ind w:firstLine="709"/>
        <w:jc w:val="both"/>
        <w:rPr>
          <w:rFonts w:ascii="Times New Roman" w:hAnsi="Times New Roman" w:cs="Times New Roman"/>
          <w:i/>
          <w:iCs/>
        </w:rPr>
      </w:pPr>
      <w:r w:rsidRPr="00EA4CE2">
        <w:rPr>
          <w:rFonts w:ascii="Times New Roman" w:hAnsi="Times New Roman" w:cs="Times New Roman"/>
          <w:i/>
          <w:iCs/>
          <w:color w:val="000000"/>
          <w:sz w:val="28"/>
          <w:szCs w:val="28"/>
        </w:rPr>
        <w:t>Регистрация (после рекомендации научно-техническим советом БНТУ).</w:t>
      </w:r>
    </w:p>
    <w:sectPr w:rsidR="00531344" w:rsidRPr="00EA4CE2" w:rsidSect="00315C7A">
      <w:pgSz w:w="11906" w:h="16838"/>
      <w:pgMar w:top="964" w:right="567"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D8"/>
    <w:rsid w:val="00046480"/>
    <w:rsid w:val="00056965"/>
    <w:rsid w:val="000876FD"/>
    <w:rsid w:val="0009787F"/>
    <w:rsid w:val="000D2A18"/>
    <w:rsid w:val="002909E1"/>
    <w:rsid w:val="002A36B8"/>
    <w:rsid w:val="00315C7A"/>
    <w:rsid w:val="003311FB"/>
    <w:rsid w:val="00456199"/>
    <w:rsid w:val="00531344"/>
    <w:rsid w:val="005740FA"/>
    <w:rsid w:val="00654278"/>
    <w:rsid w:val="006550CA"/>
    <w:rsid w:val="006D3D87"/>
    <w:rsid w:val="00727EF8"/>
    <w:rsid w:val="007805E1"/>
    <w:rsid w:val="008069B7"/>
    <w:rsid w:val="00813E11"/>
    <w:rsid w:val="00873B71"/>
    <w:rsid w:val="008873FA"/>
    <w:rsid w:val="009C4BBB"/>
    <w:rsid w:val="00AC1039"/>
    <w:rsid w:val="00B17C3E"/>
    <w:rsid w:val="00B95D30"/>
    <w:rsid w:val="00C000F7"/>
    <w:rsid w:val="00C348C0"/>
    <w:rsid w:val="00C727C7"/>
    <w:rsid w:val="00C76F65"/>
    <w:rsid w:val="00C94B07"/>
    <w:rsid w:val="00CB6097"/>
    <w:rsid w:val="00DE07CA"/>
    <w:rsid w:val="00DF3277"/>
    <w:rsid w:val="00E64C4C"/>
    <w:rsid w:val="00E90A5E"/>
    <w:rsid w:val="00EA4CE2"/>
    <w:rsid w:val="00EA7DB2"/>
    <w:rsid w:val="00FB4FCE"/>
    <w:rsid w:val="00FC2419"/>
    <w:rsid w:val="00FF4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CA1A"/>
  <w15:docId w15:val="{4BDEAC53-823A-488B-9643-B1739C29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F4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4FD8"/>
    <w:rPr>
      <w:color w:val="0000FF"/>
      <w:u w:val="single"/>
    </w:rPr>
  </w:style>
  <w:style w:type="character" w:styleId="a5">
    <w:name w:val="Emphasis"/>
    <w:qFormat/>
    <w:rsid w:val="008069B7"/>
    <w:rPr>
      <w:rFonts w:ascii="Times New Roman" w:hAnsi="Times New Roman" w:cs="Times New Roman" w:hint="default"/>
      <w:i/>
      <w:iCs/>
    </w:rPr>
  </w:style>
  <w:style w:type="character" w:styleId="a6">
    <w:name w:val="Strong"/>
    <w:qFormat/>
    <w:rsid w:val="008069B7"/>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22470">
      <w:bodyDiv w:val="1"/>
      <w:marLeft w:val="0"/>
      <w:marRight w:val="0"/>
      <w:marTop w:val="0"/>
      <w:marBottom w:val="0"/>
      <w:divBdr>
        <w:top w:val="none" w:sz="0" w:space="0" w:color="auto"/>
        <w:left w:val="none" w:sz="0" w:space="0" w:color="auto"/>
        <w:bottom w:val="none" w:sz="0" w:space="0" w:color="auto"/>
        <w:right w:val="none" w:sz="0" w:space="0" w:color="auto"/>
      </w:divBdr>
    </w:div>
    <w:div w:id="867764055">
      <w:bodyDiv w:val="1"/>
      <w:marLeft w:val="0"/>
      <w:marRight w:val="0"/>
      <w:marTop w:val="0"/>
      <w:marBottom w:val="0"/>
      <w:divBdr>
        <w:top w:val="none" w:sz="0" w:space="0" w:color="auto"/>
        <w:left w:val="none" w:sz="0" w:space="0" w:color="auto"/>
        <w:bottom w:val="none" w:sz="0" w:space="0" w:color="auto"/>
        <w:right w:val="none" w:sz="0" w:space="0" w:color="auto"/>
      </w:divBdr>
    </w:div>
    <w:div w:id="12693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ws.bs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8839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3</cp:revision>
  <dcterms:created xsi:type="dcterms:W3CDTF">2026-03-31T13:30:00Z</dcterms:created>
  <dcterms:modified xsi:type="dcterms:W3CDTF">2026-03-31T13:31:00Z</dcterms:modified>
</cp:coreProperties>
</file>